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7A" w:rsidRDefault="00421F7A" w:rsidP="00421F7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</w:rPr>
        <w:t xml:space="preserve">                                        РОССИЙСКАЯ  ФЕДЕРАЦИЯ</w:t>
      </w:r>
    </w:p>
    <w:p w:rsidR="00421F7A" w:rsidRDefault="00421F7A" w:rsidP="00421F7A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:rsidR="00421F7A" w:rsidRDefault="00421F7A" w:rsidP="00421F7A">
      <w:pPr>
        <w:jc w:val="center"/>
        <w:rPr>
          <w:b/>
        </w:rPr>
      </w:pPr>
      <w:r>
        <w:rPr>
          <w:b/>
        </w:rPr>
        <w:t>АДМИНИСТРАЦИЯ</w:t>
      </w:r>
    </w:p>
    <w:p w:rsidR="00421F7A" w:rsidRDefault="00421F7A" w:rsidP="00421F7A">
      <w:pPr>
        <w:jc w:val="center"/>
        <w:rPr>
          <w:b/>
        </w:rPr>
      </w:pPr>
      <w:r>
        <w:rPr>
          <w:b/>
        </w:rPr>
        <w:t>ЛЕРМОНТОВСКОГО  СЕЛЬСКОГО ПОСЕЛЕНИЯ</w:t>
      </w:r>
    </w:p>
    <w:p w:rsidR="00421F7A" w:rsidRDefault="00421F7A" w:rsidP="00421F7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421F7A" w:rsidRDefault="00421F7A" w:rsidP="00421F7A"/>
    <w:p w:rsidR="00421F7A" w:rsidRDefault="00421F7A" w:rsidP="00421F7A">
      <w:pPr>
        <w:rPr>
          <w:bCs/>
        </w:rPr>
      </w:pPr>
      <w:r>
        <w:rPr>
          <w:bCs/>
        </w:rPr>
        <w:t xml:space="preserve">14.01.2021 г.                                        </w:t>
      </w:r>
      <w:proofErr w:type="spellStart"/>
      <w:r>
        <w:rPr>
          <w:bCs/>
        </w:rPr>
        <w:t>п</w:t>
      </w:r>
      <w:proofErr w:type="gramStart"/>
      <w:r>
        <w:rPr>
          <w:bCs/>
        </w:rPr>
        <w:t>.Л</w:t>
      </w:r>
      <w:proofErr w:type="gramEnd"/>
      <w:r>
        <w:rPr>
          <w:bCs/>
        </w:rPr>
        <w:t>ермонтовский</w:t>
      </w:r>
      <w:proofErr w:type="spellEnd"/>
      <w:r>
        <w:rPr>
          <w:bCs/>
        </w:rPr>
        <w:t xml:space="preserve">                                           № 5</w:t>
      </w:r>
    </w:p>
    <w:p w:rsidR="00421F7A" w:rsidRDefault="00421F7A" w:rsidP="00421F7A">
      <w:pPr>
        <w:rPr>
          <w:bCs/>
        </w:rPr>
      </w:pPr>
    </w:p>
    <w:p w:rsidR="00421F7A" w:rsidRDefault="00421F7A" w:rsidP="00421F7A">
      <w:pPr>
        <w:rPr>
          <w:bCs/>
        </w:rPr>
      </w:pPr>
    </w:p>
    <w:p w:rsidR="00421F7A" w:rsidRDefault="00421F7A" w:rsidP="00421F7A">
      <w:pPr>
        <w:rPr>
          <w:bCs/>
        </w:rPr>
      </w:pPr>
      <w:r>
        <w:rPr>
          <w:bCs/>
        </w:rPr>
        <w:t xml:space="preserve">«Об утверждении плана работы </w:t>
      </w:r>
    </w:p>
    <w:p w:rsidR="00421F7A" w:rsidRDefault="00421F7A" w:rsidP="00421F7A">
      <w:pPr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Лермонтовского</w:t>
      </w:r>
      <w:proofErr w:type="spellEnd"/>
      <w:r>
        <w:rPr>
          <w:bCs/>
        </w:rPr>
        <w:t xml:space="preserve"> </w:t>
      </w:r>
    </w:p>
    <w:p w:rsidR="00421F7A" w:rsidRDefault="00421F7A" w:rsidP="00421F7A">
      <w:pPr>
        <w:rPr>
          <w:bCs/>
        </w:rPr>
      </w:pPr>
      <w:r>
        <w:rPr>
          <w:bCs/>
        </w:rPr>
        <w:t>сельского поселения на 2021 год»</w:t>
      </w:r>
    </w:p>
    <w:p w:rsidR="00421F7A" w:rsidRDefault="00421F7A" w:rsidP="00421F7A">
      <w:pPr>
        <w:rPr>
          <w:bCs/>
        </w:rPr>
      </w:pPr>
    </w:p>
    <w:p w:rsidR="00421F7A" w:rsidRDefault="00421F7A" w:rsidP="0042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F7A" w:rsidRDefault="00421F7A" w:rsidP="00421F7A">
      <w:pPr>
        <w:ind w:firstLine="709"/>
        <w:jc w:val="both"/>
      </w:pPr>
      <w:r>
        <w:t xml:space="preserve">В соответствии  с Уставом </w:t>
      </w:r>
      <w:proofErr w:type="spellStart"/>
      <w:r>
        <w:t>Лермонтовского</w:t>
      </w:r>
      <w:proofErr w:type="spellEnd"/>
      <w:r>
        <w:t xml:space="preserve"> муниципального образования </w:t>
      </w:r>
    </w:p>
    <w:p w:rsidR="00421F7A" w:rsidRDefault="00421F7A" w:rsidP="00421F7A">
      <w:pPr>
        <w:ind w:firstLine="709"/>
        <w:jc w:val="both"/>
      </w:pPr>
    </w:p>
    <w:p w:rsidR="00421F7A" w:rsidRDefault="00421F7A" w:rsidP="00421F7A">
      <w:pPr>
        <w:ind w:firstLine="709"/>
        <w:jc w:val="both"/>
      </w:pPr>
      <w:r>
        <w:t xml:space="preserve">1.Утвердить план работы Администрации </w:t>
      </w:r>
      <w:proofErr w:type="spellStart"/>
      <w:r>
        <w:t>Лермонтовского</w:t>
      </w:r>
      <w:proofErr w:type="spellEnd"/>
      <w:r>
        <w:t xml:space="preserve"> сельского поселения на 2021 год (Приложение 1).</w:t>
      </w:r>
    </w:p>
    <w:p w:rsidR="00421F7A" w:rsidRDefault="00421F7A" w:rsidP="00421F7A">
      <w:pPr>
        <w:ind w:firstLine="709"/>
        <w:jc w:val="both"/>
      </w:pPr>
      <w:r>
        <w:t xml:space="preserve">2.Ознакомить специалистов администрации </w:t>
      </w:r>
      <w:proofErr w:type="spellStart"/>
      <w:r>
        <w:t>Лермонтовского</w:t>
      </w:r>
      <w:proofErr w:type="spellEnd"/>
      <w:r>
        <w:t xml:space="preserve"> сельского поселения с планом работы</w:t>
      </w:r>
      <w:r w:rsidR="00A9171C">
        <w:t xml:space="preserve"> администрации</w:t>
      </w:r>
      <w:r>
        <w:t xml:space="preserve"> на 2021 год.</w:t>
      </w:r>
    </w:p>
    <w:p w:rsidR="00421F7A" w:rsidRDefault="00421F7A" w:rsidP="00421F7A">
      <w:pPr>
        <w:ind w:firstLine="709"/>
        <w:jc w:val="both"/>
      </w:pPr>
      <w:r>
        <w:t xml:space="preserve">3. Специалистам администрации </w:t>
      </w:r>
      <w:proofErr w:type="spellStart"/>
      <w:r>
        <w:t>Лермонтовского</w:t>
      </w:r>
      <w:proofErr w:type="spellEnd"/>
      <w:r>
        <w:t xml:space="preserve"> сельского поселения ежемесячно разрабатывать планы работы до начала планируемого месяца.</w:t>
      </w:r>
    </w:p>
    <w:p w:rsidR="00421F7A" w:rsidRDefault="00421F7A" w:rsidP="00421F7A">
      <w:pPr>
        <w:ind w:firstLine="709"/>
        <w:jc w:val="both"/>
      </w:pPr>
    </w:p>
    <w:p w:rsidR="00421F7A" w:rsidRDefault="00421F7A" w:rsidP="00421F7A">
      <w:pPr>
        <w:ind w:firstLine="709"/>
        <w:jc w:val="both"/>
      </w:pPr>
    </w:p>
    <w:p w:rsidR="00421F7A" w:rsidRDefault="00421F7A" w:rsidP="00421F7A"/>
    <w:p w:rsidR="00421F7A" w:rsidRDefault="00421F7A" w:rsidP="00421F7A">
      <w:r>
        <w:t xml:space="preserve">     Глава администрации </w:t>
      </w:r>
      <w:proofErr w:type="spellStart"/>
      <w:r>
        <w:t>Лермонтовского</w:t>
      </w:r>
      <w:proofErr w:type="spellEnd"/>
      <w:r>
        <w:t xml:space="preserve"> </w:t>
      </w:r>
    </w:p>
    <w:p w:rsidR="00421F7A" w:rsidRDefault="00421F7A" w:rsidP="00421F7A">
      <w:r>
        <w:t xml:space="preserve">     сельского поселения                                                                          </w:t>
      </w:r>
      <w:proofErr w:type="spellStart"/>
      <w:r>
        <w:t>Е.А.Михалюк</w:t>
      </w:r>
      <w:proofErr w:type="spellEnd"/>
    </w:p>
    <w:p w:rsidR="00421F7A" w:rsidRDefault="00421F7A" w:rsidP="00421F7A">
      <w:pPr>
        <w:jc w:val="both"/>
      </w:pPr>
    </w:p>
    <w:p w:rsidR="00421F7A" w:rsidRDefault="00421F7A" w:rsidP="00421F7A">
      <w:pPr>
        <w:rPr>
          <w:bCs/>
        </w:rPr>
      </w:pPr>
    </w:p>
    <w:p w:rsidR="00421F7A" w:rsidRDefault="00421F7A" w:rsidP="00421F7A">
      <w:pPr>
        <w:rPr>
          <w:bCs/>
        </w:rPr>
      </w:pPr>
    </w:p>
    <w:p w:rsidR="001A53B6" w:rsidRDefault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Pr="001A53B6" w:rsidRDefault="001A53B6" w:rsidP="001A53B6"/>
    <w:p w:rsidR="001A53B6" w:rsidRDefault="001A53B6" w:rsidP="001A53B6"/>
    <w:p w:rsidR="001A53B6" w:rsidRDefault="001A53B6" w:rsidP="001A53B6"/>
    <w:p w:rsidR="00705168" w:rsidRDefault="001A53B6" w:rsidP="001A53B6">
      <w:pPr>
        <w:tabs>
          <w:tab w:val="left" w:pos="5790"/>
        </w:tabs>
      </w:pPr>
      <w:r>
        <w:tab/>
      </w:r>
    </w:p>
    <w:p w:rsidR="001A53B6" w:rsidRDefault="001A53B6" w:rsidP="001A53B6">
      <w:pPr>
        <w:tabs>
          <w:tab w:val="left" w:pos="5790"/>
        </w:tabs>
      </w:pPr>
    </w:p>
    <w:p w:rsidR="001A53B6" w:rsidRDefault="001A53B6" w:rsidP="001A53B6">
      <w:pPr>
        <w:tabs>
          <w:tab w:val="left" w:pos="5790"/>
        </w:tabs>
      </w:pPr>
    </w:p>
    <w:p w:rsidR="001A53B6" w:rsidRDefault="001A53B6" w:rsidP="001A53B6">
      <w:pPr>
        <w:tabs>
          <w:tab w:val="left" w:pos="5790"/>
        </w:tabs>
      </w:pPr>
    </w:p>
    <w:p w:rsidR="001A53B6" w:rsidRDefault="001A53B6" w:rsidP="001A53B6">
      <w:pPr>
        <w:tabs>
          <w:tab w:val="left" w:pos="5790"/>
        </w:tabs>
        <w:jc w:val="right"/>
      </w:pPr>
      <w:r>
        <w:t>Приложение № 1</w:t>
      </w:r>
    </w:p>
    <w:p w:rsidR="001A53B6" w:rsidRPr="001A53B6" w:rsidRDefault="001A53B6" w:rsidP="001A53B6"/>
    <w:p w:rsidR="001A53B6" w:rsidRDefault="001A53B6" w:rsidP="001A53B6"/>
    <w:p w:rsidR="001A53B6" w:rsidRPr="001A53B6" w:rsidRDefault="001A53B6" w:rsidP="001A53B6">
      <w:pPr>
        <w:spacing w:line="276" w:lineRule="auto"/>
        <w:jc w:val="center"/>
        <w:rPr>
          <w:rFonts w:eastAsiaTheme="minorHAnsi"/>
          <w:lang w:eastAsia="en-US"/>
        </w:rPr>
      </w:pPr>
      <w:r w:rsidRPr="001A53B6">
        <w:rPr>
          <w:rFonts w:eastAsiaTheme="minorHAnsi"/>
          <w:lang w:eastAsia="en-US"/>
        </w:rPr>
        <w:t>ПЛАН РАБОТЫ</w:t>
      </w:r>
    </w:p>
    <w:p w:rsidR="001A53B6" w:rsidRPr="001A53B6" w:rsidRDefault="001A53B6" w:rsidP="001A53B6">
      <w:pPr>
        <w:spacing w:line="276" w:lineRule="auto"/>
        <w:jc w:val="center"/>
        <w:rPr>
          <w:rFonts w:eastAsiaTheme="minorHAnsi"/>
          <w:lang w:eastAsia="en-US"/>
        </w:rPr>
      </w:pPr>
      <w:r w:rsidRPr="001A53B6">
        <w:rPr>
          <w:rFonts w:eastAsiaTheme="minorHAnsi"/>
          <w:lang w:eastAsia="en-US"/>
        </w:rPr>
        <w:t>АДМИНИСТРАЦИИ ЛЕРМОНТОВСКОГО СЕЛЬСКОГО ПОСЕЛЕНИЯ</w:t>
      </w:r>
    </w:p>
    <w:p w:rsidR="001A53B6" w:rsidRPr="001A53B6" w:rsidRDefault="001A53B6" w:rsidP="001A53B6">
      <w:pPr>
        <w:spacing w:line="276" w:lineRule="auto"/>
        <w:jc w:val="center"/>
        <w:rPr>
          <w:rFonts w:eastAsiaTheme="minorHAnsi"/>
          <w:lang w:eastAsia="en-US"/>
        </w:rPr>
      </w:pPr>
      <w:r w:rsidRPr="001A53B6">
        <w:rPr>
          <w:rFonts w:eastAsiaTheme="minorHAnsi"/>
          <w:lang w:eastAsia="en-US"/>
        </w:rPr>
        <w:t>на 2021 год</w:t>
      </w:r>
    </w:p>
    <w:p w:rsidR="001A53B6" w:rsidRPr="001A53B6" w:rsidRDefault="001A53B6" w:rsidP="001A53B6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505"/>
        <w:gridCol w:w="2003"/>
        <w:gridCol w:w="1806"/>
      </w:tblGrid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Разделы и мероприятия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Сроки исполнения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Ответственные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ПОЖАРНАЯ БЕЗОПАСНОСТЬ: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1.1. Актуализация правовых актов по ПБ, списков ДПД и ДПК.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1.2. Мероприятия по обеспечению пожарной безопасности в течение зимнего пожароопасного периода (рейды по многодетным семьям, семьям в социально-опасном положении).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1.3. Подготовка к весенне-летнему пожароопасному периоду: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-подготовка постановления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-мероприятия по укреплению материально-технической базы ДПД и ДПК в соответствии  с муниципальной  программой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-заключение договоров на использование техники для тушения пожаров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-заключение договоров на опашку населенных пунктов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-проведение отжигов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 обследование пустующих зданий и сооружений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-установка громкоговорящих систем оповещения на автомобиль администрации и в населенных пунктах: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.Е</w:t>
            </w:r>
            <w:proofErr w:type="gramEnd"/>
            <w:r w:rsidRPr="001A53B6">
              <w:rPr>
                <w:rFonts w:eastAsiaTheme="minorHAnsi"/>
                <w:lang w:eastAsia="en-US"/>
              </w:rPr>
              <w:t>ланский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с.Каранцай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Январь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Январь-февраль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28.02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28.02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15.05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01.04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01.05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01.05.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Зверев А.Н.,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Зверев А.Н.,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Зверев А.Н.,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</w:t>
            </w:r>
            <w:proofErr w:type="gramStart"/>
            <w:r w:rsidRPr="001A53B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Зверев А.Н.,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1A53B6" w:rsidRPr="001A53B6" w:rsidTr="00CD15FC">
        <w:trPr>
          <w:trHeight w:val="3684"/>
        </w:trPr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ДОРОЖНАЯ ДЕЯТЕЛЬНОСТЬ: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2.1. Актуализация нормативной базы и муниципальной программы.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2.2. Заключение договора на изготовление технической документации на автомобильные дороги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  <w:r w:rsidRPr="001A53B6">
              <w:rPr>
                <w:rFonts w:eastAsiaTheme="minorHAnsi"/>
                <w:lang w:eastAsia="en-US"/>
              </w:rPr>
              <w:t>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2.3. Подготовка сметной документации на ремонт дорог.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2.4. Заключение контрактов на ремонт дорог: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</w:t>
            </w:r>
            <w:proofErr w:type="spellStart"/>
            <w:r w:rsidRPr="001A53B6">
              <w:rPr>
                <w:rFonts w:eastAsiaTheme="minorHAnsi"/>
                <w:lang w:eastAsia="en-US"/>
              </w:rPr>
              <w:t>д</w:t>
            </w:r>
            <w:proofErr w:type="gramStart"/>
            <w:r w:rsidRPr="001A53B6">
              <w:rPr>
                <w:rFonts w:eastAsiaTheme="minorHAnsi"/>
                <w:lang w:eastAsia="en-US"/>
              </w:rPr>
              <w:t>.С</w:t>
            </w:r>
            <w:proofErr w:type="gramEnd"/>
            <w:r w:rsidRPr="001A53B6">
              <w:rPr>
                <w:rFonts w:eastAsiaTheme="minorHAnsi"/>
                <w:lang w:eastAsia="en-US"/>
              </w:rPr>
              <w:t>таница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3-я, по </w:t>
            </w:r>
            <w:proofErr w:type="spellStart"/>
            <w:r w:rsidRPr="001A53B6">
              <w:rPr>
                <w:rFonts w:eastAsiaTheme="minorHAnsi"/>
                <w:lang w:eastAsia="en-US"/>
              </w:rPr>
              <w:t>ул.Заречная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A53B6">
              <w:rPr>
                <w:rFonts w:eastAsiaTheme="minorHAnsi"/>
                <w:lang w:eastAsia="en-US"/>
              </w:rPr>
              <w:t>ул.Молодежная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2.5. Приобретение материалов для ремонта дорог.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2.6. Заключение договора на летнее содержание дорог.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2.7. Заключение договора на зимнее содержание дорог.</w:t>
            </w:r>
          </w:p>
          <w:p w:rsidR="001A53B6" w:rsidRPr="001A53B6" w:rsidRDefault="001A53B6" w:rsidP="001A53B6">
            <w:pPr>
              <w:tabs>
                <w:tab w:val="left" w:pos="4215"/>
              </w:tabs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2.8. Приобретение и установка светильников уличного освещения.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01.03.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31.01.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01.05.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01.10.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1A53B6">
              <w:rPr>
                <w:rFonts w:eastAsiaTheme="minorHAnsi"/>
                <w:lang w:eastAsia="en-US"/>
              </w:rPr>
              <w:t>и</w:t>
            </w:r>
            <w:proofErr w:type="gramEnd"/>
            <w:r w:rsidRPr="001A53B6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ВОДОСНАБЖЕНИЕ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3.1.Актуализация муниципальной программы.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3.2.Заключение контракта на разработку проекта ЗСО скважины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A53B6">
              <w:rPr>
                <w:rFonts w:eastAsiaTheme="minorHAnsi"/>
                <w:lang w:eastAsia="en-US"/>
              </w:rPr>
              <w:t>ул.Трактовая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3.3. Организация работ по  ограждению ЗСО: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 подготовка дефектной ведомости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-изготовление сметы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-выбор подрядчика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-заключение договора.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3.4. Заключение договора на исследование воды из скважин на основании предварительного определения количества и видов проб воды.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3.5. Подготовка документации для разработки проекта локального водопровода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>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28.02.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31.01.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31.03.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15.04.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30.04.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15.05.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28.02.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До 01.07. 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БЛАГОУСТРОЙСТВО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4.1.Установка уличных тренажеров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с.Каранцай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д.Станица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3-я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4.2. Установка детских площадок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с.Каранцай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д.Станица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3-я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4.3.Установка мемориала и ограждения мемориала 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4.4. Оборудование контейнерных площадок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в соответствии со схемой и подготовленными сметами.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4.5. Ликвидация свалки на месте сгоревшего ДК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в соответствии с подготовленной сметой.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4.6. Уничтожение сорной растительности, в том числе </w:t>
            </w:r>
            <w:proofErr w:type="spellStart"/>
            <w:r w:rsidRPr="001A53B6">
              <w:rPr>
                <w:rFonts w:eastAsiaTheme="minorHAnsi"/>
                <w:lang w:eastAsia="en-US"/>
              </w:rPr>
              <w:t>наркосодержащей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(конопли) на общественных территориях в границах населенных пунктов, заключение договоров на выкашивание.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4.7. Обустройство кладбищ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1A53B6">
              <w:rPr>
                <w:rFonts w:eastAsiaTheme="minorHAnsi"/>
                <w:lang w:eastAsia="en-US"/>
              </w:rPr>
              <w:t>акарицидная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обработка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-установка ограждения кладбища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-обустройство площадок для транспорта у кладбищ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д.Станица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3-я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 организация субботников по уборке кладбищ.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15.06.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15.06.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09.05.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01.09.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Июнь-август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01.06.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01.09.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01.09.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Апрель-май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Зверев А.Н.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ДОРАБОТКА ПСД ДЛЯ СТРОИТЕЛЬСТВА ДК В П.ЛЕРМОНТОВСКИЙ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5.1.Заключение контракта на актуализацию ПСД (подготовка отчетов по изысканиям, предварительные заявки на коммерческие предложения).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5.2. Заявка в министерство культуры Иркутской области на участие в рейтинге.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5.3. Заявка на участие в федеральной программе комплексного строительства села.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Январь-февраль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Январь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РАЗВИТИЕ КУЛЬТУРЫ</w:t>
            </w:r>
          </w:p>
          <w:p w:rsidR="001A53B6" w:rsidRPr="001A53B6" w:rsidRDefault="001A53B6" w:rsidP="001A53B6">
            <w:p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6.1. </w:t>
            </w:r>
            <w:r w:rsidRPr="001A53B6">
              <w:rPr>
                <w:rFonts w:eastAsiaTheme="minorHAnsi"/>
                <w:color w:val="000000"/>
                <w:lang w:eastAsia="en-US"/>
              </w:rPr>
              <w:t xml:space="preserve">«Победа в сердце каждого живёт» - цикл праздничных мероприятий в структурных подразделениях, посвящённых </w:t>
            </w:r>
            <w:r w:rsidRPr="001A53B6">
              <w:rPr>
                <w:rFonts w:eastAsiaTheme="minorHAnsi"/>
                <w:color w:val="000000"/>
                <w:lang w:eastAsia="en-US"/>
              </w:rPr>
              <w:lastRenderedPageBreak/>
              <w:t>76 годовщине Дня Победы в ВОВ.</w:t>
            </w:r>
          </w:p>
          <w:p w:rsidR="001A53B6" w:rsidRPr="001A53B6" w:rsidRDefault="001A53B6" w:rsidP="001A53B6">
            <w:p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6.2.Цикл мероприятий по выполнению Федерального закона «О днях воинской славы и памятных датах России».</w:t>
            </w:r>
          </w:p>
          <w:p w:rsidR="001A53B6" w:rsidRPr="001A53B6" w:rsidRDefault="001A53B6" w:rsidP="001A53B6">
            <w:p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6.3. Цикл мероприятий, посвящённых празднованию 95 годовщины </w:t>
            </w:r>
            <w:proofErr w:type="spellStart"/>
            <w:r w:rsidRPr="001A53B6">
              <w:rPr>
                <w:rFonts w:eastAsiaTheme="minorHAnsi"/>
                <w:lang w:eastAsia="en-US"/>
              </w:rPr>
              <w:t>Куйтунского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района.</w:t>
            </w:r>
          </w:p>
          <w:p w:rsidR="001A53B6" w:rsidRPr="001A53B6" w:rsidRDefault="001A53B6" w:rsidP="001A53B6">
            <w:p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6.4 Обустройство помещений для работы кружков и клубных формирований 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п</w:t>
            </w:r>
            <w:proofErr w:type="gramStart"/>
            <w:r w:rsidRPr="001A53B6">
              <w:rPr>
                <w:rFonts w:eastAsiaTheme="minorHAnsi"/>
                <w:lang w:eastAsia="en-US"/>
              </w:rPr>
              <w:t>.Л</w:t>
            </w:r>
            <w:proofErr w:type="gramEnd"/>
            <w:r w:rsidRPr="001A53B6">
              <w:rPr>
                <w:rFonts w:eastAsiaTheme="minorHAnsi"/>
                <w:lang w:eastAsia="en-US"/>
              </w:rPr>
              <w:t>ермонтовский</w:t>
            </w:r>
            <w:proofErr w:type="spell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Май м-ц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Июнь – июль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Николаев А.</w:t>
            </w:r>
            <w:proofErr w:type="gramStart"/>
            <w:r w:rsidRPr="001A53B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Николаев А.В.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Николаев А.В.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Николаев А.В.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ИМУЩЕСТВО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7.1.Работа по невостребованным земельным долям: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-подготовка исковых заявлений о передаче земельных долей в муниципальную собственность (выписка справок о выбывших и умерших дольщиках, актуализация списков невостребованных долей).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7.2. Работа с реестром муниципального имущества, своевременное внесение изменений в реестр муниципального имущества.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7.3. Инвентаризация имущества администрации и муниципального казенного учреждения культуры.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7.4. Актуализация нормативно-правовых актов.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Январь-май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Постоянно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Октябрь-ноябрь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Пугачева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НАЛОГИ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8.1.Работа с налогоплательщиками по уменьшению недоимки (оповещение о задолженности по телефону или путем направления извещений, оказание помощи в регистрации личного кабинета налогоплательщика, в получении налогового уведомления).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8.2. Актуализация решений по налогам в соответствии с законодательством.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Постоянно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При изменении в законодательстве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БЮДЖЕТ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9.1.Своевременное внесение изменений в сводную бюджетную роспись.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9.2. Подготовка решений Думы о внесении изменений в решение Думы о бюджете на 2021-2023г.г.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9.3. Подготовка решения Думы об исполнении бюджета.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До 31 марта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</w:tc>
      </w:tr>
      <w:tr w:rsidR="001A53B6" w:rsidRPr="001A53B6" w:rsidTr="00CD15FC">
        <w:trPr>
          <w:trHeight w:val="2266"/>
        </w:trPr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10.АРХИВ</w:t>
            </w:r>
          </w:p>
          <w:p w:rsidR="001A53B6" w:rsidRPr="001A53B6" w:rsidRDefault="001A53B6" w:rsidP="001A53B6">
            <w:pPr>
              <w:jc w:val="both"/>
            </w:pPr>
            <w:r w:rsidRPr="001A53B6">
              <w:rPr>
                <w:rFonts w:eastAsiaTheme="minorHAnsi"/>
                <w:lang w:eastAsia="en-US"/>
              </w:rPr>
              <w:t>10.1.</w:t>
            </w:r>
            <w:r w:rsidRPr="001A53B6">
              <w:t xml:space="preserve"> Составление номенклатуры дел</w:t>
            </w:r>
          </w:p>
          <w:p w:rsidR="001A53B6" w:rsidRPr="001A53B6" w:rsidRDefault="001A53B6" w:rsidP="001A53B6">
            <w:pPr>
              <w:jc w:val="both"/>
            </w:pPr>
            <w:r w:rsidRPr="001A53B6">
              <w:t>10.2.</w:t>
            </w:r>
            <w:r w:rsidRPr="001A53B6">
              <w:rPr>
                <w:rFonts w:eastAsiaTheme="minorHAnsi"/>
                <w:lang w:eastAsia="en-US"/>
              </w:rPr>
              <w:t xml:space="preserve"> </w:t>
            </w:r>
            <w:r w:rsidRPr="001A53B6">
              <w:t>Экспертиза ценности документов - отбор документов на государственное хранение и установление сроков их хранения на основе принятых критериев</w:t>
            </w:r>
          </w:p>
          <w:p w:rsidR="001A53B6" w:rsidRPr="001A53B6" w:rsidRDefault="001A53B6" w:rsidP="001A53B6">
            <w:pPr>
              <w:jc w:val="both"/>
            </w:pPr>
            <w:r w:rsidRPr="001A53B6">
              <w:t>10.3.</w:t>
            </w:r>
            <w:r w:rsidRPr="001A53B6">
              <w:rPr>
                <w:rFonts w:eastAsiaTheme="minorHAnsi"/>
                <w:lang w:eastAsia="en-US"/>
              </w:rPr>
              <w:t xml:space="preserve"> </w:t>
            </w:r>
            <w:r w:rsidRPr="001A53B6">
              <w:t>Оформление дела - подготовка дела к хранению в соответствии с установленными правилами.</w:t>
            </w:r>
          </w:p>
          <w:p w:rsidR="001A53B6" w:rsidRPr="001A53B6" w:rsidRDefault="001A53B6" w:rsidP="001A53B6">
            <w:pPr>
              <w:jc w:val="both"/>
            </w:pPr>
            <w:r w:rsidRPr="001A53B6">
              <w:t>10.4.</w:t>
            </w:r>
            <w:r w:rsidRPr="001A53B6">
              <w:rPr>
                <w:rFonts w:eastAsiaTheme="minorHAnsi"/>
                <w:lang w:eastAsia="en-US"/>
              </w:rPr>
              <w:t xml:space="preserve"> </w:t>
            </w:r>
            <w:r w:rsidRPr="001A53B6">
              <w:t>Составление описей дел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Пугачева В.А.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11.СВЯЗЬ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11.1. Работа по развитию каналов широкополосной связи в отдаленных населенных пунктах: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</w:t>
            </w:r>
            <w:proofErr w:type="gramStart"/>
            <w:r w:rsidRPr="001A53B6">
              <w:rPr>
                <w:rFonts w:eastAsiaTheme="minorHAnsi"/>
                <w:lang w:eastAsia="en-US"/>
              </w:rPr>
              <w:t>.И</w:t>
            </w:r>
            <w:proofErr w:type="gramEnd"/>
            <w:r w:rsidRPr="001A53B6">
              <w:rPr>
                <w:rFonts w:eastAsiaTheme="minorHAnsi"/>
                <w:lang w:eastAsia="en-US"/>
              </w:rPr>
              <w:t>ли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с.Каранцай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A53B6">
              <w:rPr>
                <w:rFonts w:eastAsiaTheme="minorHAnsi"/>
                <w:lang w:eastAsia="en-US"/>
              </w:rPr>
              <w:t>д.Станица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3-я.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К.А.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12.ТОРГОВЛЯ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12.1. Разработка нормативно-правовых актов регулирующих соблюдение условий для обеспечения жителей поселения услугами торговли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lastRenderedPageBreak/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К.А.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lastRenderedPageBreak/>
              <w:t>13. МЕРОПРИЯТИЯ ПО РАБОТЕ С ДЕТЬМИ И МОЛОДЕЖЬЮ. ПРОФИЛАКТИКА ПРАВОНАРУШЕНИЙ. ФИЗИЧЕСКАЯ КУЛЬТУРА И СПОРТ.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13.1. Проведение мероприятий </w:t>
            </w:r>
            <w:proofErr w:type="gramStart"/>
            <w:r w:rsidRPr="001A53B6">
              <w:rPr>
                <w:rFonts w:eastAsiaTheme="minorHAnsi"/>
                <w:lang w:eastAsia="en-US"/>
              </w:rPr>
              <w:t>согласно плана</w:t>
            </w:r>
            <w:proofErr w:type="gramEnd"/>
            <w:r w:rsidRPr="001A53B6">
              <w:rPr>
                <w:rFonts w:eastAsiaTheme="minorHAnsi"/>
                <w:lang w:eastAsia="en-US"/>
              </w:rPr>
              <w:t xml:space="preserve"> общественной комиссии по делам несовершеннолетних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13.2. Выявление и ликвидация очагов произрастания </w:t>
            </w:r>
            <w:proofErr w:type="spellStart"/>
            <w:r w:rsidRPr="001A53B6">
              <w:rPr>
                <w:rFonts w:eastAsiaTheme="minorHAnsi"/>
                <w:lang w:eastAsia="en-US"/>
              </w:rPr>
              <w:t>наркосодержащих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растений (дикорастущая конопля) на территории населенных пунктов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Лермонтовского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МО.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13.3 Составление протоколов об административных правонарушениях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13.4. Подготовка и участие команд поселения в различных районных соревнованиях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постоянно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Май-июль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 плану районной администрации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К.А.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14. МУНИЦИПАЛЬНАЯ СЛУЖБА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14.1.Аттестация муниципальных служащих.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14.2.Диспансеризация муниципальных служащих.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14.3.Внедрение автоматизированных информационных систем.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14.4.Мероприятия по охране труда муниципальных служащих и работников администрации, не являющихся муниципальными служащими.</w:t>
            </w:r>
          </w:p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Февраль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Декабрь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В течение года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Гладких Е.В.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Пугачева В.А.</w:t>
            </w: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15. ПРИСВОЕНИЕ АДРЕСОВ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К.А.</w:t>
            </w:r>
          </w:p>
        </w:tc>
      </w:tr>
      <w:tr w:rsidR="001A53B6" w:rsidRPr="001A53B6" w:rsidTr="00CD15FC">
        <w:tc>
          <w:tcPr>
            <w:tcW w:w="6510" w:type="dxa"/>
          </w:tcPr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16. РАБОТА С ОБЩЕСТВЕННЫМИ ОРГАНИЗАЦИЯМИ:</w:t>
            </w:r>
          </w:p>
          <w:p w:rsidR="001A53B6" w:rsidRPr="001A53B6" w:rsidRDefault="001A53B6" w:rsidP="001A53B6">
            <w:pPr>
              <w:ind w:left="360"/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 xml:space="preserve">Проведение совместных мероприятий с депутатами Думы </w:t>
            </w:r>
            <w:proofErr w:type="spellStart"/>
            <w:r w:rsidRPr="001A53B6">
              <w:rPr>
                <w:rFonts w:eastAsiaTheme="minorHAnsi"/>
                <w:lang w:eastAsia="en-US"/>
              </w:rPr>
              <w:t>Лермонтовского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сельского поселения, представителями общественных организаций </w:t>
            </w:r>
          </w:p>
        </w:tc>
        <w:tc>
          <w:tcPr>
            <w:tcW w:w="2003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r w:rsidRPr="001A53B6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01" w:type="dxa"/>
          </w:tcPr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</w:p>
          <w:p w:rsidR="001A53B6" w:rsidRPr="001A53B6" w:rsidRDefault="001A53B6" w:rsidP="001A53B6">
            <w:pPr>
              <w:rPr>
                <w:rFonts w:eastAsiaTheme="minorHAnsi"/>
                <w:lang w:eastAsia="en-US"/>
              </w:rPr>
            </w:pPr>
            <w:proofErr w:type="spellStart"/>
            <w:r w:rsidRPr="001A53B6">
              <w:rPr>
                <w:rFonts w:eastAsiaTheme="minorHAnsi"/>
                <w:lang w:eastAsia="en-US"/>
              </w:rPr>
              <w:t>Михалюк</w:t>
            </w:r>
            <w:proofErr w:type="spellEnd"/>
            <w:r w:rsidRPr="001A53B6">
              <w:rPr>
                <w:rFonts w:eastAsiaTheme="minorHAnsi"/>
                <w:lang w:eastAsia="en-US"/>
              </w:rPr>
              <w:t xml:space="preserve"> Е.А.,</w:t>
            </w:r>
            <w:r w:rsidRPr="001A53B6">
              <w:rPr>
                <w:rFonts w:eastAsiaTheme="minorHAnsi"/>
                <w:lang w:eastAsia="en-US"/>
              </w:rPr>
              <w:br/>
              <w:t>Главный специалист администрации по работе социально-культурной сферы</w:t>
            </w:r>
          </w:p>
        </w:tc>
      </w:tr>
    </w:tbl>
    <w:p w:rsidR="001A53B6" w:rsidRPr="001A53B6" w:rsidRDefault="001A53B6" w:rsidP="001A53B6">
      <w:pPr>
        <w:spacing w:line="276" w:lineRule="auto"/>
        <w:rPr>
          <w:rFonts w:eastAsiaTheme="minorHAnsi"/>
          <w:lang w:eastAsia="en-US"/>
        </w:rPr>
      </w:pPr>
    </w:p>
    <w:p w:rsidR="001A53B6" w:rsidRPr="001A53B6" w:rsidRDefault="001A53B6" w:rsidP="001A53B6">
      <w:pPr>
        <w:spacing w:line="276" w:lineRule="auto"/>
        <w:rPr>
          <w:rFonts w:eastAsiaTheme="minorHAnsi"/>
          <w:lang w:eastAsia="en-US"/>
        </w:rPr>
      </w:pPr>
      <w:r w:rsidRPr="001A53B6">
        <w:rPr>
          <w:rFonts w:eastAsiaTheme="minorHAnsi"/>
          <w:lang w:eastAsia="en-US"/>
        </w:rPr>
        <w:t xml:space="preserve">                 </w:t>
      </w:r>
    </w:p>
    <w:p w:rsidR="001A53B6" w:rsidRPr="001A53B6" w:rsidRDefault="001A53B6" w:rsidP="001A53B6">
      <w:pPr>
        <w:jc w:val="center"/>
      </w:pPr>
      <w:bookmarkStart w:id="0" w:name="_GoBack"/>
      <w:bookmarkEnd w:id="0"/>
    </w:p>
    <w:sectPr w:rsidR="001A53B6" w:rsidRPr="001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6832"/>
    <w:multiLevelType w:val="multilevel"/>
    <w:tmpl w:val="26F8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3"/>
    <w:rsid w:val="001A53B6"/>
    <w:rsid w:val="00421F7A"/>
    <w:rsid w:val="00705168"/>
    <w:rsid w:val="00A9171C"/>
    <w:rsid w:val="00C82243"/>
    <w:rsid w:val="00C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7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7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2021-01-20T03:13:00Z</cp:lastPrinted>
  <dcterms:created xsi:type="dcterms:W3CDTF">2021-01-18T03:23:00Z</dcterms:created>
  <dcterms:modified xsi:type="dcterms:W3CDTF">2021-01-20T03:13:00Z</dcterms:modified>
</cp:coreProperties>
</file>