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57" w:rsidRDefault="00AE5C57" w:rsidP="00AE5C57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AE5C57" w:rsidRDefault="00AE5C57" w:rsidP="00AE5C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ИРКУТСКАЯ ОБЛАСТЬ</w:t>
      </w:r>
    </w:p>
    <w:p w:rsidR="00AE5C57" w:rsidRDefault="00AE5C57" w:rsidP="00AE5C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КУЙТУНСКИЙ РАЙОН</w:t>
      </w:r>
    </w:p>
    <w:p w:rsidR="00AE5C57" w:rsidRDefault="00AE5C57" w:rsidP="00AE5C57">
      <w:pPr>
        <w:rPr>
          <w:b/>
          <w:sz w:val="24"/>
          <w:szCs w:val="24"/>
        </w:rPr>
      </w:pPr>
    </w:p>
    <w:p w:rsidR="00AE5C57" w:rsidRDefault="00AE5C57" w:rsidP="00AE5C57">
      <w:pPr>
        <w:pStyle w:val="9"/>
        <w:rPr>
          <w:sz w:val="24"/>
          <w:szCs w:val="24"/>
        </w:rPr>
      </w:pPr>
      <w:r>
        <w:rPr>
          <w:sz w:val="24"/>
          <w:szCs w:val="24"/>
        </w:rPr>
        <w:t>АДМИНИСТРАЦИЯ ЛЕРМОНТОВСКОГО МУНИЦИПАЛЬНОГО ОБРАЗОВАНИЯ</w:t>
      </w:r>
    </w:p>
    <w:p w:rsidR="00AE5C57" w:rsidRDefault="00AE5C57" w:rsidP="00AE5C57"/>
    <w:p w:rsidR="00AE5C57" w:rsidRDefault="00AE5C57" w:rsidP="00AE5C57">
      <w:pPr>
        <w:jc w:val="center"/>
        <w:rPr>
          <w:b/>
          <w:sz w:val="24"/>
          <w:szCs w:val="24"/>
        </w:rPr>
      </w:pPr>
      <w:r w:rsidRPr="00AE5C57">
        <w:rPr>
          <w:b/>
          <w:sz w:val="24"/>
          <w:szCs w:val="24"/>
        </w:rPr>
        <w:t>ГЛАВА</w:t>
      </w:r>
    </w:p>
    <w:p w:rsidR="00AE5C57" w:rsidRPr="00AE5C57" w:rsidRDefault="00AE5C57" w:rsidP="00AE5C57">
      <w:pPr>
        <w:jc w:val="center"/>
        <w:rPr>
          <w:b/>
          <w:sz w:val="24"/>
          <w:szCs w:val="24"/>
        </w:rPr>
      </w:pPr>
    </w:p>
    <w:p w:rsidR="00AE5C57" w:rsidRDefault="00AE5C57" w:rsidP="00AE5C57">
      <w:pPr>
        <w:pStyle w:val="8"/>
        <w:rPr>
          <w:bCs w:val="0"/>
          <w:spacing w:val="-20"/>
          <w:sz w:val="24"/>
          <w:szCs w:val="24"/>
        </w:rPr>
      </w:pPr>
      <w:proofErr w:type="gramStart"/>
      <w:r>
        <w:rPr>
          <w:bCs w:val="0"/>
          <w:spacing w:val="-20"/>
          <w:sz w:val="24"/>
          <w:szCs w:val="24"/>
        </w:rPr>
        <w:t>П</w:t>
      </w:r>
      <w:proofErr w:type="gramEnd"/>
      <w:r>
        <w:rPr>
          <w:bCs w:val="0"/>
          <w:spacing w:val="-20"/>
          <w:sz w:val="24"/>
          <w:szCs w:val="24"/>
        </w:rPr>
        <w:t xml:space="preserve"> О С Т А Н О В Л Е Н И Е</w:t>
      </w:r>
    </w:p>
    <w:p w:rsidR="00AE5C57" w:rsidRDefault="00AE5C57" w:rsidP="00AE5C57">
      <w:pPr>
        <w:rPr>
          <w:sz w:val="24"/>
          <w:szCs w:val="24"/>
        </w:rPr>
      </w:pPr>
    </w:p>
    <w:p w:rsidR="00AE5C57" w:rsidRDefault="00F94EF1" w:rsidP="00AE5C57">
      <w:pPr>
        <w:pStyle w:val="31"/>
        <w:rPr>
          <w:sz w:val="24"/>
          <w:szCs w:val="24"/>
        </w:rPr>
      </w:pPr>
      <w:r>
        <w:rPr>
          <w:sz w:val="24"/>
          <w:szCs w:val="24"/>
        </w:rPr>
        <w:t>02 июня</w:t>
      </w:r>
      <w:r w:rsidR="0049246F">
        <w:rPr>
          <w:sz w:val="24"/>
          <w:szCs w:val="24"/>
        </w:rPr>
        <w:t xml:space="preserve"> 2015 года</w:t>
      </w:r>
      <w:r w:rsidR="0049246F">
        <w:rPr>
          <w:sz w:val="24"/>
          <w:szCs w:val="24"/>
        </w:rPr>
        <w:tab/>
      </w:r>
      <w:r w:rsidR="0049246F">
        <w:rPr>
          <w:sz w:val="24"/>
          <w:szCs w:val="24"/>
        </w:rPr>
        <w:tab/>
        <w:t xml:space="preserve">           </w:t>
      </w:r>
      <w:r w:rsidR="00097586">
        <w:rPr>
          <w:sz w:val="24"/>
          <w:szCs w:val="24"/>
        </w:rPr>
        <w:t xml:space="preserve">      </w:t>
      </w:r>
      <w:r w:rsidR="0049246F">
        <w:rPr>
          <w:sz w:val="24"/>
          <w:szCs w:val="24"/>
        </w:rPr>
        <w:t xml:space="preserve">   </w:t>
      </w:r>
      <w:r w:rsidR="00AE5C57">
        <w:rPr>
          <w:sz w:val="24"/>
          <w:szCs w:val="24"/>
        </w:rPr>
        <w:t>п. Лермонтовский</w:t>
      </w:r>
      <w:r w:rsidR="00AE5C57">
        <w:rPr>
          <w:sz w:val="24"/>
          <w:szCs w:val="24"/>
        </w:rPr>
        <w:tab/>
      </w:r>
      <w:r w:rsidR="00AE5C57">
        <w:rPr>
          <w:sz w:val="24"/>
          <w:szCs w:val="24"/>
        </w:rPr>
        <w:tab/>
        <w:t xml:space="preserve">                       </w:t>
      </w:r>
      <w:r w:rsidR="0049246F">
        <w:rPr>
          <w:sz w:val="24"/>
          <w:szCs w:val="24"/>
        </w:rPr>
        <w:t xml:space="preserve">           </w:t>
      </w:r>
      <w:r w:rsidR="00AE5C57">
        <w:rPr>
          <w:sz w:val="24"/>
          <w:szCs w:val="24"/>
        </w:rPr>
        <w:t xml:space="preserve">      № 50</w:t>
      </w:r>
    </w:p>
    <w:p w:rsidR="00AE5C57" w:rsidRDefault="00AE5C57" w:rsidP="00AE5C57">
      <w:pPr>
        <w:pStyle w:val="ConsPlusTitle"/>
        <w:jc w:val="both"/>
        <w:rPr>
          <w:b w:val="0"/>
          <w:sz w:val="24"/>
          <w:szCs w:val="24"/>
        </w:rPr>
      </w:pPr>
    </w:p>
    <w:p w:rsidR="007C5304" w:rsidRDefault="007C5304" w:rsidP="00AE5C57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Об</w:t>
      </w:r>
      <w:r w:rsidRPr="007C5304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утверждении</w:t>
      </w:r>
      <w:r w:rsidRPr="007C5304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Положения</w:t>
      </w:r>
      <w:r w:rsidRPr="007C5304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 порядке принятия решений</w:t>
      </w:r>
      <w:r w:rsidRPr="007C5304">
        <w:rPr>
          <w:spacing w:val="2"/>
          <w:sz w:val="24"/>
          <w:szCs w:val="24"/>
        </w:rPr>
        <w:t xml:space="preserve"> </w:t>
      </w:r>
    </w:p>
    <w:p w:rsidR="007C5304" w:rsidRDefault="007C5304" w:rsidP="00AE5C57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 разработке муниципальных программ</w:t>
      </w:r>
      <w:r w:rsidRPr="007C5304">
        <w:rPr>
          <w:spacing w:val="2"/>
          <w:sz w:val="24"/>
          <w:szCs w:val="24"/>
        </w:rPr>
        <w:t xml:space="preserve"> </w:t>
      </w:r>
    </w:p>
    <w:p w:rsidR="007C5304" w:rsidRDefault="007C5304" w:rsidP="00AE5C57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Лермонтовского муниципального образования</w:t>
      </w:r>
      <w:r w:rsidRPr="007C5304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 их формирования и реализации</w:t>
      </w:r>
    </w:p>
    <w:p w:rsidR="007C5304" w:rsidRDefault="007C5304" w:rsidP="00AE5C57">
      <w:pPr>
        <w:pStyle w:val="a4"/>
        <w:ind w:left="139" w:firstLine="567"/>
        <w:jc w:val="both"/>
        <w:rPr>
          <w:rFonts w:ascii="Times New Roman" w:hAnsi="Times New Roman" w:cs="Times New Roman"/>
        </w:rPr>
      </w:pPr>
    </w:p>
    <w:p w:rsidR="00AE5C57" w:rsidRDefault="00AE5C57" w:rsidP="00820056">
      <w:pPr>
        <w:pStyle w:val="a4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со ст. 179 Бюджетного кодекса Российской Федерации, со ст. 3,11 Федерального закона от 28.06.2014г. № 172-ФЗ «О стратегическом планировании в Российской Федерации», Федеральным законом от 06.10.2003г. №  131-ФЗ «Об общих принципах организации местного самоуправления в Российской Федерации»,   постановлением Правительства Иркутской области от 03.12.2014г. № 619-ПП «О внесении изменений в постановление правительства Иркутской области от 26 июля 2013 года</w:t>
      </w:r>
      <w:proofErr w:type="gramEnd"/>
      <w:r>
        <w:rPr>
          <w:rFonts w:ascii="Times New Roman" w:hAnsi="Times New Roman" w:cs="Times New Roman"/>
        </w:rPr>
        <w:t xml:space="preserve"> № 282-пп», постановлением главы администрации Лермонтовского муниципального образования от 30.12.2014 г. № 78 «Об утверждении Плана подготовки документов стратегического планирования Лермонтовского муниципального образования», руководствуясь ст. 36, 44 Устава Лермонтовского муниципального образования </w:t>
      </w:r>
    </w:p>
    <w:p w:rsidR="00AE5C57" w:rsidRDefault="00AE5C57" w:rsidP="00AE5C57">
      <w:pPr>
        <w:pStyle w:val="33"/>
        <w:rPr>
          <w:sz w:val="24"/>
          <w:szCs w:val="24"/>
        </w:rPr>
      </w:pPr>
    </w:p>
    <w:p w:rsidR="00AE5C57" w:rsidRDefault="00AE5C57" w:rsidP="00AE5C57">
      <w:pPr>
        <w:pStyle w:val="3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AE5C57" w:rsidRDefault="00AE5C57" w:rsidP="00AE5C57">
      <w:pPr>
        <w:pStyle w:val="33"/>
        <w:jc w:val="center"/>
        <w:rPr>
          <w:sz w:val="24"/>
          <w:szCs w:val="24"/>
        </w:rPr>
      </w:pPr>
    </w:p>
    <w:p w:rsidR="007C5304" w:rsidRDefault="005929D7" w:rsidP="007C5304">
      <w:pPr>
        <w:ind w:firstLine="709"/>
        <w:jc w:val="both"/>
        <w:rPr>
          <w:sz w:val="24"/>
          <w:szCs w:val="24"/>
        </w:rPr>
      </w:pPr>
      <w:r w:rsidRPr="007C5304">
        <w:rPr>
          <w:sz w:val="24"/>
          <w:szCs w:val="24"/>
        </w:rPr>
        <w:t xml:space="preserve">1. </w:t>
      </w:r>
      <w:r w:rsidR="007C5304" w:rsidRPr="007C5304">
        <w:rPr>
          <w:sz w:val="24"/>
          <w:szCs w:val="24"/>
        </w:rPr>
        <w:t xml:space="preserve">Утвердить </w:t>
      </w:r>
      <w:r w:rsidR="007C5304" w:rsidRPr="007C5304">
        <w:rPr>
          <w:spacing w:val="2"/>
          <w:sz w:val="24"/>
          <w:szCs w:val="24"/>
        </w:rPr>
        <w:t>Положение о порядке принятия решений о разработке муниципальных программ Лермонтовского муниципального образования и их формиро</w:t>
      </w:r>
      <w:r w:rsidR="00512804">
        <w:rPr>
          <w:spacing w:val="2"/>
          <w:sz w:val="24"/>
          <w:szCs w:val="24"/>
        </w:rPr>
        <w:t>вания и реализации (Приложение</w:t>
      </w:r>
      <w:r w:rsidR="007C5304" w:rsidRPr="007C5304">
        <w:rPr>
          <w:spacing w:val="2"/>
          <w:sz w:val="24"/>
          <w:szCs w:val="24"/>
        </w:rPr>
        <w:t>)</w:t>
      </w:r>
      <w:r w:rsidR="007C5304">
        <w:rPr>
          <w:spacing w:val="2"/>
          <w:sz w:val="24"/>
          <w:szCs w:val="24"/>
        </w:rPr>
        <w:t>.</w:t>
      </w:r>
    </w:p>
    <w:p w:rsidR="007C5304" w:rsidRDefault="007C5304" w:rsidP="007C5304">
      <w:pPr>
        <w:ind w:firstLine="709"/>
        <w:jc w:val="both"/>
        <w:rPr>
          <w:sz w:val="24"/>
          <w:szCs w:val="24"/>
        </w:rPr>
      </w:pPr>
      <w:r w:rsidRPr="007C5304">
        <w:rPr>
          <w:sz w:val="24"/>
          <w:szCs w:val="24"/>
        </w:rPr>
        <w:t>2. Постановление главы администрации Лермонтовского муниципального образования «Об утверждении Порядка принятия решений о разработке муниципальных программ Лермонтовского муниципального образования, их формирования и реализации и Порядка проведения и критериев оценки эффективности реализации муниципальных программ Лермонтовского муниципального образования» от 27 декабря 2013г. № 86 признать утратившим силу.</w:t>
      </w:r>
    </w:p>
    <w:p w:rsidR="007C5304" w:rsidRDefault="007C5304" w:rsidP="007C53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подлежит опубликованию в Муниципальном вестнике Лермонтовского поселения и размещению на официальном сайте Лермонтовского муниципального образования.</w:t>
      </w:r>
    </w:p>
    <w:p w:rsidR="007C5304" w:rsidRPr="007C5304" w:rsidRDefault="007C5304" w:rsidP="007C53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A94342">
        <w:rPr>
          <w:sz w:val="24"/>
          <w:szCs w:val="24"/>
        </w:rPr>
        <w:t>Контроль за</w:t>
      </w:r>
      <w:proofErr w:type="gramEnd"/>
      <w:r w:rsidRPr="00A94342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7C5304" w:rsidRPr="00A94342" w:rsidRDefault="007C5304" w:rsidP="007C5304">
      <w:pPr>
        <w:pStyle w:val="ConsPlusTitle"/>
        <w:tabs>
          <w:tab w:val="left" w:pos="993"/>
        </w:tabs>
        <w:contextualSpacing/>
        <w:jc w:val="both"/>
        <w:rPr>
          <w:b w:val="0"/>
          <w:sz w:val="24"/>
          <w:szCs w:val="24"/>
        </w:rPr>
      </w:pPr>
    </w:p>
    <w:p w:rsidR="007C5304" w:rsidRDefault="007C5304" w:rsidP="007C5304">
      <w:pPr>
        <w:pStyle w:val="33"/>
        <w:ind w:firstLine="0"/>
        <w:rPr>
          <w:sz w:val="24"/>
          <w:szCs w:val="24"/>
        </w:rPr>
      </w:pPr>
    </w:p>
    <w:p w:rsidR="007C5304" w:rsidRDefault="007C5304" w:rsidP="007C5304">
      <w:pPr>
        <w:pStyle w:val="3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Лермонтовского муниципального образования                                        </w:t>
      </w:r>
      <w:r w:rsidR="0009758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Е.А. </w:t>
      </w:r>
      <w:proofErr w:type="spellStart"/>
      <w:r>
        <w:rPr>
          <w:sz w:val="24"/>
          <w:szCs w:val="24"/>
        </w:rPr>
        <w:t>Михалюк</w:t>
      </w:r>
      <w:proofErr w:type="spellEnd"/>
    </w:p>
    <w:p w:rsidR="007C5304" w:rsidRDefault="007C5304" w:rsidP="007C5304">
      <w:pPr>
        <w:pStyle w:val="33"/>
        <w:ind w:firstLine="0"/>
        <w:rPr>
          <w:sz w:val="24"/>
          <w:szCs w:val="24"/>
        </w:rPr>
      </w:pPr>
    </w:p>
    <w:p w:rsidR="00AE5C57" w:rsidRDefault="00AE5C57" w:rsidP="005929D7">
      <w:pPr>
        <w:pStyle w:val="ConsPlusTitle"/>
        <w:tabs>
          <w:tab w:val="left" w:pos="993"/>
        </w:tabs>
        <w:jc w:val="both"/>
        <w:rPr>
          <w:b w:val="0"/>
          <w:sz w:val="24"/>
          <w:szCs w:val="24"/>
        </w:rPr>
      </w:pPr>
    </w:p>
    <w:p w:rsidR="005E4014" w:rsidRDefault="005E4014"/>
    <w:p w:rsidR="007C5304" w:rsidRDefault="007C5304"/>
    <w:p w:rsidR="007C5304" w:rsidRDefault="007C5304"/>
    <w:p w:rsidR="007C5304" w:rsidRDefault="007C5304"/>
    <w:p w:rsidR="00820056" w:rsidRDefault="00820056" w:rsidP="007C5304">
      <w:pPr>
        <w:pStyle w:val="33"/>
        <w:ind w:firstLine="0"/>
        <w:jc w:val="right"/>
        <w:rPr>
          <w:sz w:val="24"/>
          <w:szCs w:val="24"/>
        </w:rPr>
      </w:pPr>
    </w:p>
    <w:p w:rsidR="00097586" w:rsidRDefault="00097586" w:rsidP="007C5304">
      <w:pPr>
        <w:pStyle w:val="33"/>
        <w:ind w:firstLine="0"/>
        <w:jc w:val="right"/>
        <w:rPr>
          <w:sz w:val="24"/>
          <w:szCs w:val="24"/>
        </w:rPr>
      </w:pPr>
    </w:p>
    <w:p w:rsidR="00097586" w:rsidRDefault="00097586" w:rsidP="007C5304">
      <w:pPr>
        <w:pStyle w:val="33"/>
        <w:ind w:firstLine="0"/>
        <w:jc w:val="right"/>
        <w:rPr>
          <w:sz w:val="24"/>
          <w:szCs w:val="24"/>
        </w:rPr>
      </w:pPr>
    </w:p>
    <w:p w:rsidR="00097586" w:rsidRDefault="00097586" w:rsidP="007C5304">
      <w:pPr>
        <w:pStyle w:val="33"/>
        <w:ind w:firstLine="0"/>
        <w:jc w:val="right"/>
        <w:rPr>
          <w:sz w:val="24"/>
          <w:szCs w:val="24"/>
        </w:rPr>
      </w:pPr>
    </w:p>
    <w:p w:rsidR="00097586" w:rsidRDefault="00097586" w:rsidP="007C5304">
      <w:pPr>
        <w:pStyle w:val="33"/>
        <w:ind w:firstLine="0"/>
        <w:jc w:val="right"/>
        <w:rPr>
          <w:sz w:val="24"/>
          <w:szCs w:val="24"/>
        </w:rPr>
      </w:pPr>
    </w:p>
    <w:p w:rsidR="007C5304" w:rsidRPr="00900636" w:rsidRDefault="00230A75" w:rsidP="007C5304">
      <w:pPr>
        <w:pStyle w:val="33"/>
        <w:ind w:firstLine="0"/>
        <w:jc w:val="right"/>
        <w:rPr>
          <w:sz w:val="24"/>
          <w:szCs w:val="24"/>
        </w:rPr>
      </w:pPr>
      <w:r w:rsidRPr="00900636">
        <w:rPr>
          <w:sz w:val="24"/>
          <w:szCs w:val="24"/>
        </w:rPr>
        <w:lastRenderedPageBreak/>
        <w:t xml:space="preserve">Приложение </w:t>
      </w:r>
    </w:p>
    <w:p w:rsidR="007C5304" w:rsidRPr="00900636" w:rsidRDefault="007C5304" w:rsidP="007C5304">
      <w:pPr>
        <w:pStyle w:val="33"/>
        <w:ind w:firstLine="0"/>
        <w:jc w:val="right"/>
        <w:rPr>
          <w:sz w:val="24"/>
          <w:szCs w:val="24"/>
        </w:rPr>
      </w:pPr>
      <w:r w:rsidRPr="00900636">
        <w:rPr>
          <w:sz w:val="24"/>
          <w:szCs w:val="24"/>
        </w:rPr>
        <w:t xml:space="preserve">к постановлению главы </w:t>
      </w:r>
    </w:p>
    <w:p w:rsidR="007C5304" w:rsidRPr="00900636" w:rsidRDefault="007C5304" w:rsidP="007C5304">
      <w:pPr>
        <w:pStyle w:val="33"/>
        <w:ind w:firstLine="0"/>
        <w:jc w:val="right"/>
        <w:rPr>
          <w:sz w:val="24"/>
          <w:szCs w:val="24"/>
        </w:rPr>
      </w:pPr>
      <w:r w:rsidRPr="00900636">
        <w:rPr>
          <w:sz w:val="24"/>
          <w:szCs w:val="24"/>
        </w:rPr>
        <w:t>Лермонтовского муниципального образования</w:t>
      </w:r>
    </w:p>
    <w:p w:rsidR="007C5304" w:rsidRPr="00900636" w:rsidRDefault="007C5304" w:rsidP="007C5304">
      <w:pPr>
        <w:pStyle w:val="33"/>
        <w:ind w:firstLine="0"/>
        <w:jc w:val="right"/>
        <w:rPr>
          <w:sz w:val="24"/>
          <w:szCs w:val="24"/>
        </w:rPr>
      </w:pPr>
      <w:r w:rsidRPr="00900636">
        <w:rPr>
          <w:sz w:val="24"/>
          <w:szCs w:val="24"/>
        </w:rPr>
        <w:t>от 02.06.2015 года № 50</w:t>
      </w:r>
    </w:p>
    <w:p w:rsidR="00B6462E" w:rsidRDefault="00B6462E" w:rsidP="00B6462E">
      <w:pPr>
        <w:pStyle w:val="2"/>
        <w:shd w:val="clear" w:color="auto" w:fill="FFFFFF"/>
        <w:ind w:firstLine="709"/>
        <w:jc w:val="center"/>
        <w:textAlignment w:val="baseline"/>
        <w:rPr>
          <w:b/>
          <w:bCs/>
          <w:spacing w:val="2"/>
          <w:sz w:val="24"/>
          <w:szCs w:val="24"/>
        </w:rPr>
      </w:pPr>
    </w:p>
    <w:p w:rsidR="00B6462E" w:rsidRDefault="00B6462E" w:rsidP="00B6462E">
      <w:pPr>
        <w:pStyle w:val="2"/>
        <w:shd w:val="clear" w:color="auto" w:fill="FFFFFF"/>
        <w:ind w:firstLine="709"/>
        <w:jc w:val="center"/>
        <w:textAlignment w:val="baseline"/>
        <w:rPr>
          <w:b/>
          <w:bCs/>
          <w:spacing w:val="2"/>
          <w:sz w:val="24"/>
          <w:szCs w:val="24"/>
        </w:rPr>
      </w:pPr>
      <w:r w:rsidRPr="00B6462E">
        <w:rPr>
          <w:b/>
          <w:bCs/>
          <w:spacing w:val="2"/>
          <w:sz w:val="24"/>
          <w:szCs w:val="24"/>
        </w:rPr>
        <w:t xml:space="preserve">ПОЛОЖЕНИЕ О ПОРЯДКЕ ПРИНЯТИЯ РЕШЕНИЙ О РАЗРАБОТКЕ </w:t>
      </w:r>
      <w:r>
        <w:rPr>
          <w:b/>
          <w:bCs/>
          <w:spacing w:val="2"/>
          <w:sz w:val="24"/>
          <w:szCs w:val="24"/>
        </w:rPr>
        <w:t xml:space="preserve">МУНИЦИПАЛЬНЫХ </w:t>
      </w:r>
      <w:r w:rsidRPr="00B6462E">
        <w:rPr>
          <w:b/>
          <w:bCs/>
          <w:spacing w:val="2"/>
          <w:sz w:val="24"/>
          <w:szCs w:val="24"/>
        </w:rPr>
        <w:t xml:space="preserve">ПРОГРАММ </w:t>
      </w:r>
      <w:r>
        <w:rPr>
          <w:b/>
          <w:bCs/>
          <w:spacing w:val="2"/>
          <w:sz w:val="24"/>
          <w:szCs w:val="24"/>
        </w:rPr>
        <w:t>ЛЕРМОНТОВСКОГО МУНИЦИПАЛЬНОГО ОБРАЗОВАНИЯ</w:t>
      </w:r>
      <w:r w:rsidRPr="00B6462E">
        <w:rPr>
          <w:b/>
          <w:bCs/>
          <w:spacing w:val="2"/>
          <w:sz w:val="24"/>
          <w:szCs w:val="24"/>
        </w:rPr>
        <w:t xml:space="preserve"> И ИХ ФОРМИРОВАНИЯ И РЕАЛИЗАЦИИ</w:t>
      </w:r>
    </w:p>
    <w:p w:rsidR="00B6462E" w:rsidRPr="00B6462E" w:rsidRDefault="00B6462E" w:rsidP="00B6462E"/>
    <w:p w:rsidR="00B6462E" w:rsidRPr="00B6462E" w:rsidRDefault="00B6462E" w:rsidP="00B6462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B6462E">
        <w:rPr>
          <w:b/>
          <w:bCs/>
          <w:spacing w:val="2"/>
        </w:rPr>
        <w:t>Глава 1. ОБЩИЕ ПОЛОЖЕНИЯ</w:t>
      </w:r>
    </w:p>
    <w:p w:rsidR="00B6462E" w:rsidRDefault="00B6462E" w:rsidP="00B6462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1. Настоящее Положение устанавливает порядок принятия решений о разработке </w:t>
      </w:r>
      <w:r>
        <w:rPr>
          <w:spacing w:val="2"/>
        </w:rPr>
        <w:t>муниципальных</w:t>
      </w:r>
      <w:r w:rsidRPr="00B6462E">
        <w:rPr>
          <w:spacing w:val="2"/>
        </w:rPr>
        <w:t xml:space="preserve"> программ </w:t>
      </w:r>
      <w:r>
        <w:rPr>
          <w:spacing w:val="2"/>
        </w:rPr>
        <w:t>Лермонтовского муниципального образования</w:t>
      </w:r>
      <w:r w:rsidRPr="00B6462E">
        <w:rPr>
          <w:spacing w:val="2"/>
        </w:rPr>
        <w:t xml:space="preserve">, их формирования и реализации (далее </w:t>
      </w:r>
      <w:r>
        <w:rPr>
          <w:spacing w:val="2"/>
        </w:rPr>
        <w:t>–</w:t>
      </w:r>
      <w:r w:rsidRPr="00B6462E">
        <w:rPr>
          <w:spacing w:val="2"/>
        </w:rPr>
        <w:t xml:space="preserve"> </w:t>
      </w:r>
      <w:r>
        <w:rPr>
          <w:spacing w:val="2"/>
        </w:rPr>
        <w:t>муниципальные программы).</w:t>
      </w:r>
    </w:p>
    <w:p w:rsidR="00B6462E" w:rsidRDefault="00B6462E" w:rsidP="00B6462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>2. Д</w:t>
      </w:r>
      <w:r>
        <w:rPr>
          <w:spacing w:val="2"/>
        </w:rPr>
        <w:t>ля целей настоящего Положения:</w:t>
      </w:r>
    </w:p>
    <w:p w:rsidR="00B6462E" w:rsidRDefault="00B6462E" w:rsidP="00B6462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муниципальная</w:t>
      </w:r>
      <w:r w:rsidRPr="00B6462E">
        <w:rPr>
          <w:spacing w:val="2"/>
        </w:rPr>
        <w:t xml:space="preserve">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Лермонтовского муниципального образования;</w:t>
      </w:r>
    </w:p>
    <w:p w:rsidR="00B6462E" w:rsidRDefault="00B6462E" w:rsidP="00B6462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подпрограмма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(далее - подпрограмма) - это неотъемлемая часть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Pr="00B6462E">
        <w:rPr>
          <w:spacing w:val="2"/>
        </w:rPr>
        <w:t>сложности</w:t>
      </w:r>
      <w:proofErr w:type="gramEnd"/>
      <w:r w:rsidRPr="00B6462E">
        <w:rPr>
          <w:spacing w:val="2"/>
        </w:rPr>
        <w:t xml:space="preserve"> решаемых в рамках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задач, а также необходимости рациональной организации планируемого комплекса мероприятий, и направленный на решение одной задачи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программы, соответствующей тактической задаче в </w:t>
      </w:r>
      <w:r w:rsidRPr="0048333D">
        <w:rPr>
          <w:spacing w:val="2"/>
        </w:rPr>
        <w:t xml:space="preserve">Системе </w:t>
      </w:r>
      <w:proofErr w:type="spellStart"/>
      <w:r w:rsidRPr="0048333D">
        <w:rPr>
          <w:spacing w:val="2"/>
        </w:rPr>
        <w:t>целеполагания</w:t>
      </w:r>
      <w:proofErr w:type="spellEnd"/>
      <w:r w:rsidRPr="0048333D">
        <w:rPr>
          <w:spacing w:val="2"/>
        </w:rPr>
        <w:t xml:space="preserve"> социально-экономического развития Лермонтовского муниципального образования (далее - Система </w:t>
      </w:r>
      <w:proofErr w:type="spellStart"/>
      <w:r w:rsidRPr="0048333D">
        <w:rPr>
          <w:spacing w:val="2"/>
        </w:rPr>
        <w:t>целеполагания</w:t>
      </w:r>
      <w:proofErr w:type="spellEnd"/>
      <w:r w:rsidRPr="0048333D">
        <w:rPr>
          <w:spacing w:val="2"/>
        </w:rPr>
        <w:t>);</w:t>
      </w:r>
    </w:p>
    <w:p w:rsidR="006378E1" w:rsidRDefault="00B6462E" w:rsidP="00B6462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 </w:t>
      </w:r>
      <w:r w:rsidRPr="006378E1">
        <w:rPr>
          <w:spacing w:val="2"/>
        </w:rPr>
        <w:t>в среднесрочной перспективе</w:t>
      </w:r>
      <w:r w:rsidRPr="00B6462E">
        <w:rPr>
          <w:spacing w:val="2"/>
        </w:rPr>
        <w:t>, и</w:t>
      </w:r>
      <w:r w:rsidR="006378E1">
        <w:rPr>
          <w:spacing w:val="2"/>
        </w:rPr>
        <w:t xml:space="preserve"> детализируемый мероприятиями;</w:t>
      </w:r>
    </w:p>
    <w:p w:rsidR="006378E1" w:rsidRDefault="00B6462E" w:rsidP="00B6462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ответственный исполнитель </w:t>
      </w:r>
      <w:r w:rsidR="006378E1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(далее - ответственный исполнитель) </w:t>
      </w:r>
      <w:r w:rsidR="006378E1">
        <w:rPr>
          <w:spacing w:val="2"/>
        </w:rPr>
        <w:t>–</w:t>
      </w:r>
      <w:r w:rsidRPr="00B6462E">
        <w:rPr>
          <w:spacing w:val="2"/>
        </w:rPr>
        <w:t xml:space="preserve"> </w:t>
      </w:r>
      <w:r w:rsidR="006378E1">
        <w:rPr>
          <w:spacing w:val="2"/>
        </w:rPr>
        <w:t>структурное подразделение администрации, должностное лицо администрации, определенное администрацией Лермонтовского муниципального образования</w:t>
      </w:r>
      <w:r w:rsidRPr="00B6462E">
        <w:rPr>
          <w:spacing w:val="2"/>
        </w:rPr>
        <w:t xml:space="preserve"> в качестве ответственного за разработку и реализацию </w:t>
      </w:r>
      <w:r w:rsidR="006378E1">
        <w:rPr>
          <w:spacing w:val="2"/>
        </w:rPr>
        <w:t>муниципальной программы;</w:t>
      </w:r>
    </w:p>
    <w:p w:rsidR="006378E1" w:rsidRDefault="00B6462E" w:rsidP="00B6462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соисполнители </w:t>
      </w:r>
      <w:r w:rsidR="006378E1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(далее - соисполнители) - </w:t>
      </w:r>
      <w:r w:rsidR="006378E1">
        <w:rPr>
          <w:spacing w:val="2"/>
        </w:rPr>
        <w:t xml:space="preserve">структурные подразделения администрации, должностные лица администрации, </w:t>
      </w:r>
      <w:r w:rsidRPr="00B6462E">
        <w:rPr>
          <w:spacing w:val="2"/>
        </w:rPr>
        <w:t xml:space="preserve">являющиеся ответственными за разработку и реализацию подпрограмм, входящих в состав </w:t>
      </w:r>
      <w:r w:rsidR="006378E1">
        <w:rPr>
          <w:spacing w:val="2"/>
        </w:rPr>
        <w:t>муниципальной программы;</w:t>
      </w:r>
    </w:p>
    <w:p w:rsidR="00551DDF" w:rsidRDefault="00B6462E" w:rsidP="00B6462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участники </w:t>
      </w:r>
      <w:r w:rsidR="006378E1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</w:t>
      </w:r>
      <w:r w:rsidR="006378E1">
        <w:rPr>
          <w:spacing w:val="2"/>
        </w:rPr>
        <w:t>–</w:t>
      </w:r>
      <w:r w:rsidRPr="00B6462E">
        <w:rPr>
          <w:spacing w:val="2"/>
        </w:rPr>
        <w:t xml:space="preserve"> </w:t>
      </w:r>
      <w:r w:rsidR="006378E1">
        <w:rPr>
          <w:spacing w:val="2"/>
        </w:rPr>
        <w:t xml:space="preserve">структурные подразделения администрации, должностные лица администрации, </w:t>
      </w:r>
      <w:r w:rsidRPr="00B6462E">
        <w:rPr>
          <w:spacing w:val="2"/>
        </w:rPr>
        <w:t xml:space="preserve">участвующие в реализации основных мероприятий, </w:t>
      </w:r>
      <w:r w:rsidRPr="00551DDF">
        <w:rPr>
          <w:spacing w:val="2"/>
        </w:rPr>
        <w:t>не являющиеся соисполнителями</w:t>
      </w:r>
      <w:r w:rsidR="00551DDF">
        <w:rPr>
          <w:spacing w:val="2"/>
        </w:rPr>
        <w:t>;</w:t>
      </w:r>
    </w:p>
    <w:p w:rsidR="00551DDF" w:rsidRDefault="00B6462E" w:rsidP="00B6462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участники мероприятий </w:t>
      </w:r>
      <w:r w:rsidR="00551DDF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</w:t>
      </w:r>
      <w:r w:rsidR="00551DDF">
        <w:rPr>
          <w:spacing w:val="2"/>
        </w:rPr>
        <w:t>–</w:t>
      </w:r>
      <w:r w:rsidRPr="00B6462E">
        <w:rPr>
          <w:spacing w:val="2"/>
        </w:rPr>
        <w:t xml:space="preserve"> </w:t>
      </w:r>
      <w:r w:rsidR="00551DDF">
        <w:rPr>
          <w:spacing w:val="2"/>
        </w:rPr>
        <w:t>администрация Лермонтовского муниципального образования,</w:t>
      </w:r>
      <w:r w:rsidRPr="00B6462E">
        <w:rPr>
          <w:spacing w:val="2"/>
        </w:rPr>
        <w:t xml:space="preserve"> хозяйствующие субъекты, иные организации, участвующие в реализации мероприятий, входящих </w:t>
      </w:r>
      <w:r w:rsidR="00551DDF">
        <w:rPr>
          <w:spacing w:val="2"/>
        </w:rPr>
        <w:t>в состав основных мероприятий.</w:t>
      </w:r>
    </w:p>
    <w:p w:rsidR="00B6462E" w:rsidRPr="00B6462E" w:rsidRDefault="00B6462E" w:rsidP="00B6462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3. </w:t>
      </w:r>
      <w:r w:rsidR="00551DDF">
        <w:rPr>
          <w:spacing w:val="2"/>
        </w:rPr>
        <w:t>Муниципальная</w:t>
      </w:r>
      <w:r w:rsidRPr="00551DDF">
        <w:rPr>
          <w:spacing w:val="2"/>
        </w:rPr>
        <w:t xml:space="preserve"> программа включает в себя подпрограммы, содержащие</w:t>
      </w:r>
      <w:r w:rsidR="00551DDF">
        <w:rPr>
          <w:spacing w:val="2"/>
        </w:rPr>
        <w:t xml:space="preserve"> </w:t>
      </w:r>
      <w:r w:rsidRPr="00551DDF">
        <w:rPr>
          <w:spacing w:val="2"/>
        </w:rPr>
        <w:t>основные мероприятия.</w:t>
      </w:r>
    </w:p>
    <w:p w:rsidR="0021631C" w:rsidRDefault="00B6462E" w:rsidP="00EB7C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B6462E">
        <w:rPr>
          <w:spacing w:val="2"/>
        </w:rPr>
        <w:t xml:space="preserve">4. </w:t>
      </w:r>
      <w:proofErr w:type="gramStart"/>
      <w:r w:rsidR="00551DDF">
        <w:rPr>
          <w:spacing w:val="2"/>
        </w:rPr>
        <w:t>Муниципальная</w:t>
      </w:r>
      <w:r w:rsidRPr="00B6462E">
        <w:rPr>
          <w:spacing w:val="2"/>
        </w:rPr>
        <w:t xml:space="preserve"> программа разрабатывается </w:t>
      </w:r>
      <w:r w:rsidR="00362350" w:rsidRPr="00362350">
        <w:rPr>
          <w:spacing w:val="2"/>
        </w:rPr>
        <w:t xml:space="preserve">в соответствии с Программой социально-экономического развития </w:t>
      </w:r>
      <w:r w:rsidR="00362350">
        <w:rPr>
          <w:spacing w:val="2"/>
        </w:rPr>
        <w:t>Лермонтовского муниципального образования</w:t>
      </w:r>
      <w:r w:rsidR="00362350" w:rsidRPr="00362350">
        <w:rPr>
          <w:spacing w:val="2"/>
        </w:rPr>
        <w:t xml:space="preserve"> на среднесрочную перспективу, </w:t>
      </w:r>
      <w:r w:rsidR="00362350" w:rsidRPr="0048333D">
        <w:rPr>
          <w:spacing w:val="2"/>
        </w:rPr>
        <w:t xml:space="preserve">Системой </w:t>
      </w:r>
      <w:proofErr w:type="spellStart"/>
      <w:r w:rsidR="00362350" w:rsidRPr="0048333D">
        <w:rPr>
          <w:spacing w:val="2"/>
        </w:rPr>
        <w:t>целеполагания</w:t>
      </w:r>
      <w:proofErr w:type="spellEnd"/>
      <w:r w:rsidR="00362350" w:rsidRPr="0048333D">
        <w:rPr>
          <w:spacing w:val="2"/>
        </w:rPr>
        <w:t xml:space="preserve">, Перечнем показателей результативности для Системы </w:t>
      </w:r>
      <w:proofErr w:type="spellStart"/>
      <w:r w:rsidR="00362350" w:rsidRPr="0048333D">
        <w:rPr>
          <w:spacing w:val="2"/>
        </w:rPr>
        <w:t>целеполагания</w:t>
      </w:r>
      <w:proofErr w:type="spellEnd"/>
      <w:r w:rsidR="00362350" w:rsidRPr="0048333D">
        <w:rPr>
          <w:spacing w:val="2"/>
        </w:rPr>
        <w:t xml:space="preserve">, задачами и функциями структурных подразделений администрации, Правилами построения системы </w:t>
      </w:r>
      <w:proofErr w:type="spellStart"/>
      <w:r w:rsidR="00362350" w:rsidRPr="0048333D">
        <w:rPr>
          <w:spacing w:val="2"/>
        </w:rPr>
        <w:t>целеполагания</w:t>
      </w:r>
      <w:proofErr w:type="spellEnd"/>
      <w:r w:rsidR="00362350" w:rsidRPr="0048333D">
        <w:rPr>
          <w:spacing w:val="2"/>
        </w:rPr>
        <w:t xml:space="preserve"> Лермонтовского муниципального образования,</w:t>
      </w:r>
      <w:r w:rsidR="00362350" w:rsidRPr="00362350">
        <w:rPr>
          <w:spacing w:val="2"/>
        </w:rPr>
        <w:t xml:space="preserve"> планирования деятельности </w:t>
      </w:r>
      <w:r w:rsidR="00362350">
        <w:rPr>
          <w:spacing w:val="2"/>
        </w:rPr>
        <w:t>администрации Лермонтовского муниципального образования</w:t>
      </w:r>
      <w:r w:rsidR="00362350" w:rsidRPr="00362350">
        <w:rPr>
          <w:spacing w:val="2"/>
        </w:rPr>
        <w:t xml:space="preserve"> на период не м</w:t>
      </w:r>
      <w:r w:rsidR="00362350">
        <w:rPr>
          <w:spacing w:val="2"/>
        </w:rPr>
        <w:t>енее 3</w:t>
      </w:r>
      <w:r w:rsidR="00362350" w:rsidRPr="00362350">
        <w:rPr>
          <w:spacing w:val="2"/>
        </w:rPr>
        <w:t xml:space="preserve"> лет и утверждается постановлением </w:t>
      </w:r>
      <w:r w:rsidR="00362350">
        <w:rPr>
          <w:spacing w:val="2"/>
        </w:rPr>
        <w:t>главы администрации Лермонтовского муниципального образования</w:t>
      </w:r>
      <w:r w:rsidR="00362350" w:rsidRPr="00362350">
        <w:rPr>
          <w:spacing w:val="2"/>
        </w:rPr>
        <w:t>.</w:t>
      </w:r>
      <w:proofErr w:type="gramEnd"/>
    </w:p>
    <w:p w:rsidR="00B6462E" w:rsidRDefault="00B6462E" w:rsidP="00EB7C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EB7C9F">
        <w:rPr>
          <w:spacing w:val="2"/>
        </w:rPr>
        <w:t xml:space="preserve">5. Основные параметры </w:t>
      </w:r>
      <w:r w:rsidR="00EB7C9F">
        <w:rPr>
          <w:spacing w:val="2"/>
        </w:rPr>
        <w:t>муниципальных</w:t>
      </w:r>
      <w:r w:rsidRPr="00EB7C9F">
        <w:rPr>
          <w:spacing w:val="2"/>
        </w:rPr>
        <w:t xml:space="preserve"> программ должны быть согласованы с показателями прогноза социально-экономического развития </w:t>
      </w:r>
      <w:r w:rsidR="00EB7C9F">
        <w:rPr>
          <w:spacing w:val="2"/>
        </w:rPr>
        <w:t xml:space="preserve">Лермонтовского муниципального </w:t>
      </w:r>
      <w:r w:rsidR="00EB7C9F">
        <w:rPr>
          <w:spacing w:val="2"/>
        </w:rPr>
        <w:lastRenderedPageBreak/>
        <w:t>образования</w:t>
      </w:r>
      <w:r w:rsidRPr="00EB7C9F">
        <w:rPr>
          <w:spacing w:val="2"/>
        </w:rPr>
        <w:t xml:space="preserve"> на среднесрочную перспективу и Программы социально-экономического развития </w:t>
      </w:r>
      <w:r w:rsidR="00EB7C9F">
        <w:rPr>
          <w:spacing w:val="2"/>
        </w:rPr>
        <w:t>Лермонтовского муниципального образования</w:t>
      </w:r>
      <w:r w:rsidRPr="00EB7C9F">
        <w:rPr>
          <w:spacing w:val="2"/>
        </w:rPr>
        <w:t xml:space="preserve"> на среднесрочную перспективу.</w:t>
      </w:r>
    </w:p>
    <w:p w:rsidR="00EB7C9F" w:rsidRPr="00B6462E" w:rsidRDefault="00EB7C9F" w:rsidP="00EB7C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6462E" w:rsidRPr="00EB7C9F" w:rsidRDefault="00B6462E" w:rsidP="00B6462E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EB7C9F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Глава 2. ПОЛНОМОЧИЯ ОТВЕТСТВЕННОГО ИСПОЛНИТЕЛЯ, СОИСПОЛНИТЕЛЕЙ, УЧАСТНИКОВ </w:t>
      </w:r>
      <w:r w:rsidR="00EB7C9F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МУНИЦИПАЛЬНОЙ</w:t>
      </w:r>
      <w:r w:rsidRPr="00EB7C9F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 ПРОГРАММЫ И УЧАСТНИКОВ МЕРОПРИЯТИЙ </w:t>
      </w:r>
      <w:r w:rsidR="00EB7C9F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МУНИЦИПАЛЬНОЙ</w:t>
      </w:r>
      <w:r w:rsidRPr="00EB7C9F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 ПРОГРАММЫ ПРИ РАЗРАБОТКЕ И РЕАЛИЗАЦИИ </w:t>
      </w:r>
      <w:r w:rsidR="00EB7C9F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МУНИЦИПАЛЬНОЙ</w:t>
      </w:r>
      <w:r w:rsidRPr="00EB7C9F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 ПРОГРАММЫ</w:t>
      </w:r>
    </w:p>
    <w:p w:rsidR="006105DE" w:rsidRDefault="00B6462E" w:rsidP="006105D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6. Разработка и реализация </w:t>
      </w:r>
      <w:r w:rsidR="006105DE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осуществляется ответственным исполнителем совместно с соисполнителями, участниками </w:t>
      </w:r>
      <w:r w:rsidR="006105DE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программы, участниками мероприятий </w:t>
      </w:r>
      <w:r w:rsidR="006105DE">
        <w:rPr>
          <w:spacing w:val="2"/>
        </w:rPr>
        <w:t>муниципальной программы.</w:t>
      </w:r>
    </w:p>
    <w:p w:rsidR="006105DE" w:rsidRDefault="00B6462E" w:rsidP="006105D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>7.</w:t>
      </w:r>
      <w:r w:rsidR="006105DE">
        <w:rPr>
          <w:spacing w:val="2"/>
        </w:rPr>
        <w:t xml:space="preserve"> Ответственный исполнитель:</w:t>
      </w:r>
    </w:p>
    <w:p w:rsidR="006105DE" w:rsidRDefault="00B6462E" w:rsidP="006105D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обеспечивает разработку </w:t>
      </w:r>
      <w:r w:rsidR="006105DE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программы, ее согласование и внесение в установленном порядке</w:t>
      </w:r>
      <w:r w:rsidR="0021631C">
        <w:rPr>
          <w:spacing w:val="2"/>
        </w:rPr>
        <w:t xml:space="preserve"> в Комиссию по разработке и реализации муниципальных программ (далее – Комиссия)</w:t>
      </w:r>
      <w:r w:rsidR="006105DE">
        <w:rPr>
          <w:spacing w:val="2"/>
        </w:rPr>
        <w:t>;</w:t>
      </w:r>
    </w:p>
    <w:p w:rsidR="006105DE" w:rsidRDefault="00B6462E" w:rsidP="006105D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формирует структуру </w:t>
      </w:r>
      <w:r w:rsidR="006105DE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программы, а также перечень соисполнителей и участников </w:t>
      </w:r>
      <w:r w:rsidR="006105DE">
        <w:rPr>
          <w:spacing w:val="2"/>
        </w:rPr>
        <w:t>муниципальной программы;</w:t>
      </w:r>
    </w:p>
    <w:p w:rsidR="00847F56" w:rsidRDefault="00B6462E" w:rsidP="006105D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организует реализацию </w:t>
      </w:r>
      <w:r w:rsidR="006105DE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программы, координирует деятельность соисполнителей и участников </w:t>
      </w:r>
      <w:r w:rsidR="006105DE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программы, несет ответственность за </w:t>
      </w:r>
      <w:r w:rsidR="00847F56">
        <w:rPr>
          <w:spacing w:val="2"/>
        </w:rPr>
        <w:t>достижение целевых показателей муниципальной</w:t>
      </w:r>
      <w:r w:rsidRPr="00B6462E">
        <w:rPr>
          <w:spacing w:val="2"/>
        </w:rPr>
        <w:t xml:space="preserve"> программы, а также за достижение ожидаемых конеч</w:t>
      </w:r>
      <w:r w:rsidR="00847F56">
        <w:rPr>
          <w:spacing w:val="2"/>
        </w:rPr>
        <w:t>ных результатов ее реализации;</w:t>
      </w:r>
    </w:p>
    <w:p w:rsidR="00847F56" w:rsidRDefault="00B6462E" w:rsidP="006105D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принимает решение о внесении изменений в </w:t>
      </w:r>
      <w:r w:rsidR="00847F56">
        <w:rPr>
          <w:spacing w:val="2"/>
        </w:rPr>
        <w:t>муниципальную</w:t>
      </w:r>
      <w:r w:rsidRPr="00B6462E">
        <w:rPr>
          <w:spacing w:val="2"/>
        </w:rPr>
        <w:t xml:space="preserve"> программу, обеспечивает разработку проектов изменений в </w:t>
      </w:r>
      <w:r w:rsidR="00847F56">
        <w:rPr>
          <w:spacing w:val="2"/>
        </w:rPr>
        <w:t>муниципальную</w:t>
      </w:r>
      <w:r w:rsidRPr="00B6462E">
        <w:rPr>
          <w:spacing w:val="2"/>
        </w:rPr>
        <w:t xml:space="preserve"> программу, </w:t>
      </w:r>
      <w:r w:rsidRPr="0021631C">
        <w:rPr>
          <w:spacing w:val="2"/>
        </w:rPr>
        <w:t xml:space="preserve">их согласование и внесение в установленном порядке в </w:t>
      </w:r>
      <w:r w:rsidR="0021631C" w:rsidRPr="0021631C">
        <w:rPr>
          <w:spacing w:val="2"/>
        </w:rPr>
        <w:t>Комиссию</w:t>
      </w:r>
      <w:r w:rsidRPr="0021631C">
        <w:rPr>
          <w:spacing w:val="2"/>
        </w:rPr>
        <w:t>;</w:t>
      </w:r>
    </w:p>
    <w:p w:rsidR="00847F56" w:rsidRDefault="00B6462E" w:rsidP="006105D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рекомендует соисполнителям и участникам </w:t>
      </w:r>
      <w:r w:rsidR="00847F56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осуществить разработку </w:t>
      </w:r>
      <w:r w:rsidR="00847F56">
        <w:rPr>
          <w:spacing w:val="2"/>
        </w:rPr>
        <w:t>основного мероприятия;</w:t>
      </w:r>
    </w:p>
    <w:p w:rsidR="00847F56" w:rsidRDefault="00B6462E" w:rsidP="006105D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7F56">
        <w:rPr>
          <w:spacing w:val="2"/>
        </w:rPr>
        <w:t xml:space="preserve">обеспечивает разработку, согласование и утверждение плана мероприятий по реализации </w:t>
      </w:r>
      <w:r w:rsidR="00847F56">
        <w:rPr>
          <w:spacing w:val="2"/>
        </w:rPr>
        <w:t>муниципальной</w:t>
      </w:r>
      <w:r w:rsidRPr="00847F56">
        <w:rPr>
          <w:spacing w:val="2"/>
        </w:rPr>
        <w:t xml:space="preserve"> программы (далее - план мероприятий);</w:t>
      </w:r>
    </w:p>
    <w:p w:rsidR="00847F56" w:rsidRDefault="00B6462E" w:rsidP="006105D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7F56">
        <w:rPr>
          <w:spacing w:val="2"/>
        </w:rPr>
        <w:t xml:space="preserve">обеспечивает размещение </w:t>
      </w:r>
      <w:r w:rsidR="00847F56">
        <w:rPr>
          <w:spacing w:val="2"/>
        </w:rPr>
        <w:t>муниципальной</w:t>
      </w:r>
      <w:r w:rsidRPr="00847F56">
        <w:rPr>
          <w:spacing w:val="2"/>
        </w:rPr>
        <w:t xml:space="preserve"> программы и годового отчета о реализации </w:t>
      </w:r>
      <w:r w:rsidR="00847F56">
        <w:rPr>
          <w:spacing w:val="2"/>
        </w:rPr>
        <w:t>муниципальной</w:t>
      </w:r>
      <w:r w:rsidRPr="00847F56">
        <w:rPr>
          <w:spacing w:val="2"/>
        </w:rPr>
        <w:t xml:space="preserve"> программы на официальном сайте ответственного исполнителя в информационно-телекоммуникационной сети "Интернет";</w:t>
      </w:r>
    </w:p>
    <w:p w:rsidR="00847F56" w:rsidRDefault="00B6462E" w:rsidP="006105D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осуществляет мониторинг реализации </w:t>
      </w:r>
      <w:r w:rsidR="00847F56">
        <w:rPr>
          <w:spacing w:val="2"/>
        </w:rPr>
        <w:t>муниципальной программы;</w:t>
      </w:r>
    </w:p>
    <w:p w:rsidR="00847F56" w:rsidRDefault="00B6462E" w:rsidP="006105D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запрашивает у соисполнителей и участников </w:t>
      </w:r>
      <w:r w:rsidR="00847F56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информацию о ходе реализации </w:t>
      </w:r>
      <w:r w:rsidR="00847F56">
        <w:rPr>
          <w:spacing w:val="2"/>
        </w:rPr>
        <w:t>муниципальной программы;</w:t>
      </w:r>
    </w:p>
    <w:p w:rsidR="00847F56" w:rsidRDefault="00B6462E" w:rsidP="006105D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готовит отчеты о реализации </w:t>
      </w:r>
      <w:r w:rsidR="00847F56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программы, </w:t>
      </w:r>
      <w:r w:rsidRPr="0021631C">
        <w:rPr>
          <w:spacing w:val="2"/>
        </w:rPr>
        <w:t xml:space="preserve">представляет их в </w:t>
      </w:r>
      <w:r w:rsidR="0021631C" w:rsidRPr="0021631C">
        <w:rPr>
          <w:spacing w:val="2"/>
        </w:rPr>
        <w:t>Комиссию</w:t>
      </w:r>
      <w:r w:rsidRPr="0021631C">
        <w:rPr>
          <w:spacing w:val="2"/>
        </w:rPr>
        <w:t>;</w:t>
      </w:r>
    </w:p>
    <w:p w:rsidR="00847F56" w:rsidRDefault="00B6462E" w:rsidP="006105D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разрабатывает меры по привлечению средств из </w:t>
      </w:r>
      <w:r w:rsidR="00847F56">
        <w:rPr>
          <w:spacing w:val="2"/>
        </w:rPr>
        <w:t>областного, районного бюджетов</w:t>
      </w:r>
      <w:r w:rsidRPr="00B6462E">
        <w:rPr>
          <w:spacing w:val="2"/>
        </w:rPr>
        <w:t xml:space="preserve"> и иных источников в соответствии с законодательством для реализации мероприятий </w:t>
      </w:r>
      <w:r w:rsidR="00847F56">
        <w:rPr>
          <w:spacing w:val="2"/>
        </w:rPr>
        <w:t>муниципальной программы.</w:t>
      </w:r>
    </w:p>
    <w:p w:rsidR="00847F56" w:rsidRDefault="00847F56" w:rsidP="006105D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8. Соисполнители:</w:t>
      </w:r>
    </w:p>
    <w:p w:rsidR="00847F56" w:rsidRDefault="00B6462E" w:rsidP="006105D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7F56">
        <w:rPr>
          <w:spacing w:val="2"/>
        </w:rPr>
        <w:t xml:space="preserve">обеспечивают разработку и реализацию подпрограмм, согласование проекта </w:t>
      </w:r>
      <w:r w:rsidR="00847F56">
        <w:rPr>
          <w:spacing w:val="2"/>
        </w:rPr>
        <w:t>муниципальной</w:t>
      </w:r>
      <w:r w:rsidRPr="00847F56">
        <w:rPr>
          <w:spacing w:val="2"/>
        </w:rPr>
        <w:t xml:space="preserve"> программы с участниками </w:t>
      </w:r>
      <w:r w:rsidR="00847F56">
        <w:rPr>
          <w:spacing w:val="2"/>
        </w:rPr>
        <w:t>муниципальной</w:t>
      </w:r>
      <w:r w:rsidRPr="00847F56">
        <w:rPr>
          <w:spacing w:val="2"/>
        </w:rPr>
        <w:t xml:space="preserve"> программы в части подпрограмм, в реализации которых предполагается их участие;</w:t>
      </w:r>
    </w:p>
    <w:p w:rsidR="00847F56" w:rsidRDefault="00B6462E" w:rsidP="006105D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7F56">
        <w:rPr>
          <w:spacing w:val="2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847F56" w:rsidRDefault="00B6462E" w:rsidP="006105D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highlight w:val="green"/>
        </w:rPr>
      </w:pPr>
      <w:r w:rsidRPr="00847F56">
        <w:rPr>
          <w:spacing w:val="2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847F56" w:rsidRDefault="00B6462E" w:rsidP="00847F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7F56">
        <w:rPr>
          <w:spacing w:val="2"/>
        </w:rPr>
        <w:t xml:space="preserve">разрабатывают и согласовывают план мероприятий, проект </w:t>
      </w:r>
      <w:r w:rsidR="00847F56">
        <w:rPr>
          <w:spacing w:val="2"/>
        </w:rPr>
        <w:t>муниципальной</w:t>
      </w:r>
      <w:r w:rsidRPr="00847F56">
        <w:rPr>
          <w:spacing w:val="2"/>
        </w:rPr>
        <w:t xml:space="preserve"> программы, проект изменений в </w:t>
      </w:r>
      <w:r w:rsidR="00847F56">
        <w:rPr>
          <w:spacing w:val="2"/>
        </w:rPr>
        <w:t>муниципальную</w:t>
      </w:r>
      <w:r w:rsidRPr="00847F56">
        <w:rPr>
          <w:spacing w:val="2"/>
        </w:rPr>
        <w:t xml:space="preserve"> программу в части подпрограмм, за реализацию которых несут ответственность</w:t>
      </w:r>
      <w:r w:rsidR="00847F56" w:rsidRPr="00847F56">
        <w:rPr>
          <w:spacing w:val="2"/>
        </w:rPr>
        <w:t>;</w:t>
      </w:r>
    </w:p>
    <w:p w:rsidR="00847F56" w:rsidRDefault="00B6462E" w:rsidP="00847F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7F56">
        <w:rPr>
          <w:spacing w:val="2"/>
        </w:rPr>
        <w:t xml:space="preserve">формируют предложения по разработке проекта </w:t>
      </w:r>
      <w:r w:rsidR="00847F56">
        <w:rPr>
          <w:spacing w:val="2"/>
        </w:rPr>
        <w:t>муниципальной</w:t>
      </w:r>
      <w:r w:rsidRPr="00847F56">
        <w:rPr>
          <w:spacing w:val="2"/>
        </w:rPr>
        <w:t xml:space="preserve"> программы, внесению изменений в </w:t>
      </w:r>
      <w:r w:rsidR="00847F56">
        <w:rPr>
          <w:spacing w:val="2"/>
        </w:rPr>
        <w:t>муниципальную</w:t>
      </w:r>
      <w:r w:rsidRPr="00847F56">
        <w:rPr>
          <w:spacing w:val="2"/>
        </w:rPr>
        <w:t xml:space="preserve"> программу, план мероприятий, направляют их ответст</w:t>
      </w:r>
      <w:r w:rsidR="00847F56">
        <w:rPr>
          <w:spacing w:val="2"/>
        </w:rPr>
        <w:t>венному исполнителю;</w:t>
      </w:r>
    </w:p>
    <w:p w:rsidR="00847F56" w:rsidRDefault="00B6462E" w:rsidP="00847F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7F56">
        <w:rPr>
          <w:spacing w:val="2"/>
        </w:rPr>
        <w:t xml:space="preserve">запрашивают у участников </w:t>
      </w:r>
      <w:r w:rsidR="00847F56">
        <w:rPr>
          <w:spacing w:val="2"/>
        </w:rPr>
        <w:t>муниципальной</w:t>
      </w:r>
      <w:r w:rsidRPr="00847F56">
        <w:rPr>
          <w:spacing w:val="2"/>
        </w:rPr>
        <w:t xml:space="preserve"> программы информацию о ходе реализации мероприятий, ответственными за исполнение которых являются участники </w:t>
      </w:r>
      <w:r w:rsidR="00847F56">
        <w:rPr>
          <w:spacing w:val="2"/>
        </w:rPr>
        <w:t>муниципальной программы;</w:t>
      </w:r>
    </w:p>
    <w:p w:rsidR="00847F56" w:rsidRDefault="00B6462E" w:rsidP="00847F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7F56">
        <w:rPr>
          <w:spacing w:val="2"/>
        </w:rPr>
        <w:lastRenderedPageBreak/>
        <w:t>разрабатывают и представляют ответственному исполнителю отчеты о реализации соответствующ</w:t>
      </w:r>
      <w:r w:rsidR="00847F56">
        <w:rPr>
          <w:spacing w:val="2"/>
        </w:rPr>
        <w:t>ей подпрограммы (подпрограмм);</w:t>
      </w:r>
    </w:p>
    <w:p w:rsidR="00847F56" w:rsidRDefault="00B6462E" w:rsidP="00847F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7F56">
        <w:rPr>
          <w:spacing w:val="2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847F56">
        <w:rPr>
          <w:spacing w:val="2"/>
        </w:rPr>
        <w:t>муниципальным</w:t>
      </w:r>
      <w:r w:rsidRPr="00847F56">
        <w:rPr>
          <w:spacing w:val="2"/>
        </w:rPr>
        <w:t xml:space="preserve"> контрактам в рамках реализации подпрограмм.</w:t>
      </w:r>
    </w:p>
    <w:p w:rsidR="00847F56" w:rsidRDefault="00B6462E" w:rsidP="00847F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>9. Участн</w:t>
      </w:r>
      <w:r w:rsidR="00847F56">
        <w:rPr>
          <w:spacing w:val="2"/>
        </w:rPr>
        <w:t>ики муниципальной программы:</w:t>
      </w:r>
    </w:p>
    <w:p w:rsidR="00847F56" w:rsidRDefault="00B6462E" w:rsidP="00847F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осуществляют разработку и реализацию </w:t>
      </w:r>
      <w:r w:rsidR="00847F56">
        <w:rPr>
          <w:spacing w:val="2"/>
        </w:rPr>
        <w:t>основных мероприятий;</w:t>
      </w:r>
    </w:p>
    <w:p w:rsidR="00847F56" w:rsidRDefault="00B6462E" w:rsidP="00847F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7F56">
        <w:rPr>
          <w:spacing w:val="2"/>
        </w:rPr>
        <w:t>несут ответственность за достижение целевых показателей основных мероприятий;</w:t>
      </w:r>
    </w:p>
    <w:p w:rsidR="00847F56" w:rsidRDefault="00B6462E" w:rsidP="00847F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осуществляют распределение предельных объемов бюджетных ассигнований на очередной финансовый год и плановый период по мероприятиям, входящим в </w:t>
      </w:r>
      <w:r w:rsidR="00847F56">
        <w:rPr>
          <w:spacing w:val="2"/>
        </w:rPr>
        <w:t>основные мероприятия;</w:t>
      </w:r>
    </w:p>
    <w:p w:rsidR="00847F56" w:rsidRDefault="00B6462E" w:rsidP="00847F5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7F56">
        <w:rPr>
          <w:spacing w:val="2"/>
        </w:rPr>
        <w:t xml:space="preserve">согласовывают проект </w:t>
      </w:r>
      <w:r w:rsidR="00847F56">
        <w:rPr>
          <w:spacing w:val="2"/>
        </w:rPr>
        <w:t>муниципальной</w:t>
      </w:r>
      <w:r w:rsidRPr="00847F56">
        <w:rPr>
          <w:spacing w:val="2"/>
        </w:rPr>
        <w:t xml:space="preserve"> программы, включение в проекты подпрограмм основных мероприятий, план м</w:t>
      </w:r>
      <w:r w:rsidR="00847F56">
        <w:rPr>
          <w:spacing w:val="2"/>
        </w:rPr>
        <w:t>ероприятий, проект изменений в муниципальную</w:t>
      </w:r>
      <w:r w:rsidRPr="00847F56">
        <w:rPr>
          <w:spacing w:val="2"/>
        </w:rPr>
        <w:t xml:space="preserve"> программу в части основных мероприятий;</w:t>
      </w:r>
    </w:p>
    <w:p w:rsidR="00362350" w:rsidRDefault="00B6462E" w:rsidP="0036235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формируют предложения по разработке проекта </w:t>
      </w:r>
      <w:r w:rsidR="00847F56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программы, внесению изменений в </w:t>
      </w:r>
      <w:r w:rsidR="00847F56">
        <w:rPr>
          <w:spacing w:val="2"/>
        </w:rPr>
        <w:t>муниципальную</w:t>
      </w:r>
      <w:r w:rsidRPr="00B6462E">
        <w:rPr>
          <w:spacing w:val="2"/>
        </w:rPr>
        <w:t xml:space="preserve"> программу, план мероприятий, направляют </w:t>
      </w:r>
      <w:r w:rsidR="00847F56">
        <w:rPr>
          <w:spacing w:val="2"/>
        </w:rPr>
        <w:t>их ответственному исполнителю;</w:t>
      </w:r>
    </w:p>
    <w:p w:rsidR="00362350" w:rsidRDefault="00B6462E" w:rsidP="0036235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разрабатывают и представляют ответственному исполнителю отчеты о реализации </w:t>
      </w:r>
      <w:r w:rsidR="00362350">
        <w:rPr>
          <w:spacing w:val="2"/>
        </w:rPr>
        <w:t>основных мероприятий.</w:t>
      </w:r>
    </w:p>
    <w:p w:rsidR="00B6462E" w:rsidRPr="00362350" w:rsidRDefault="00B6462E" w:rsidP="0036235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10. Участники мероприятий </w:t>
      </w:r>
      <w:r w:rsidR="00362350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участвуют в реализации мероприятий.</w:t>
      </w:r>
    </w:p>
    <w:p w:rsidR="00362350" w:rsidRPr="00362350" w:rsidRDefault="00362350" w:rsidP="00B6462E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</w:p>
    <w:p w:rsidR="00B6462E" w:rsidRPr="00362350" w:rsidRDefault="00362350" w:rsidP="00B6462E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Глава 3. ФОРМИРОВАНИЕ МУНИЦИПАЛЬНЫХ</w:t>
      </w:r>
      <w:r w:rsidR="00B6462E" w:rsidRPr="00362350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 ПРОГРАММ</w:t>
      </w:r>
    </w:p>
    <w:p w:rsidR="0021631C" w:rsidRDefault="00B6462E" w:rsidP="0021631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11. Разработка </w:t>
      </w:r>
      <w:r w:rsidR="0021631C">
        <w:rPr>
          <w:spacing w:val="2"/>
        </w:rPr>
        <w:t>муниципальных</w:t>
      </w:r>
      <w:r w:rsidRPr="00B6462E">
        <w:rPr>
          <w:spacing w:val="2"/>
        </w:rPr>
        <w:t xml:space="preserve"> программ осуще</w:t>
      </w:r>
      <w:r w:rsidR="0021631C">
        <w:rPr>
          <w:spacing w:val="2"/>
        </w:rPr>
        <w:t>ствляется на основании перечня муниципальных</w:t>
      </w:r>
      <w:r w:rsidRPr="00B6462E">
        <w:rPr>
          <w:spacing w:val="2"/>
        </w:rPr>
        <w:t xml:space="preserve"> программ </w:t>
      </w:r>
      <w:r w:rsidR="0021631C">
        <w:rPr>
          <w:spacing w:val="2"/>
        </w:rPr>
        <w:t>Лермонтовского муниципального образования</w:t>
      </w:r>
      <w:r w:rsidRPr="00B6462E">
        <w:rPr>
          <w:spacing w:val="2"/>
        </w:rPr>
        <w:t xml:space="preserve">, который формируется </w:t>
      </w:r>
      <w:r w:rsidR="0039359B">
        <w:rPr>
          <w:spacing w:val="2"/>
        </w:rPr>
        <w:t>администрацией</w:t>
      </w:r>
      <w:r w:rsidR="0021631C">
        <w:rPr>
          <w:spacing w:val="2"/>
        </w:rPr>
        <w:t xml:space="preserve"> Лермонтовс</w:t>
      </w:r>
      <w:r w:rsidR="0039359B">
        <w:rPr>
          <w:spacing w:val="2"/>
        </w:rPr>
        <w:t>кого муниципального образования,</w:t>
      </w:r>
      <w:r w:rsidR="0021631C">
        <w:rPr>
          <w:spacing w:val="2"/>
        </w:rPr>
        <w:t xml:space="preserve"> </w:t>
      </w:r>
      <w:r w:rsidRPr="00B6462E">
        <w:rPr>
          <w:spacing w:val="2"/>
        </w:rPr>
        <w:t>исходя из целей и задач</w:t>
      </w:r>
      <w:r w:rsidRPr="0021631C">
        <w:rPr>
          <w:spacing w:val="2"/>
        </w:rPr>
        <w:t xml:space="preserve">, определенных </w:t>
      </w:r>
      <w:r w:rsidRPr="00E93C0F">
        <w:rPr>
          <w:spacing w:val="2"/>
        </w:rPr>
        <w:t xml:space="preserve">Системой </w:t>
      </w:r>
      <w:proofErr w:type="spellStart"/>
      <w:r w:rsidRPr="00E93C0F">
        <w:rPr>
          <w:spacing w:val="2"/>
        </w:rPr>
        <w:t>целеполагания</w:t>
      </w:r>
      <w:proofErr w:type="spellEnd"/>
      <w:r w:rsidRPr="00E93C0F">
        <w:rPr>
          <w:spacing w:val="2"/>
        </w:rPr>
        <w:t xml:space="preserve">, стратегией социально-экономического развития </w:t>
      </w:r>
      <w:r w:rsidR="0021631C" w:rsidRPr="00E93C0F">
        <w:rPr>
          <w:spacing w:val="2"/>
        </w:rPr>
        <w:t>Лермонтовского муниципального образования</w:t>
      </w:r>
      <w:r w:rsidRPr="00E93C0F">
        <w:rPr>
          <w:spacing w:val="2"/>
        </w:rPr>
        <w:t>,</w:t>
      </w:r>
      <w:r w:rsidRPr="0021631C">
        <w:rPr>
          <w:spacing w:val="2"/>
        </w:rPr>
        <w:t xml:space="preserve"> и утверждается </w:t>
      </w:r>
      <w:r w:rsidR="0021631C">
        <w:rPr>
          <w:spacing w:val="2"/>
        </w:rPr>
        <w:t>главой администрации Лермонтовского муниципального образования</w:t>
      </w:r>
      <w:r w:rsidRPr="00B6462E">
        <w:rPr>
          <w:spacing w:val="2"/>
        </w:rPr>
        <w:t xml:space="preserve"> (далее - Переч</w:t>
      </w:r>
      <w:r w:rsidR="0021631C">
        <w:rPr>
          <w:spacing w:val="2"/>
        </w:rPr>
        <w:t xml:space="preserve">ень </w:t>
      </w:r>
      <w:r w:rsidR="00A60142">
        <w:rPr>
          <w:spacing w:val="2"/>
        </w:rPr>
        <w:t>муниципальных</w:t>
      </w:r>
      <w:r w:rsidR="0021631C">
        <w:rPr>
          <w:spacing w:val="2"/>
        </w:rPr>
        <w:t xml:space="preserve"> программ).</w:t>
      </w:r>
    </w:p>
    <w:p w:rsidR="0021631C" w:rsidRDefault="00B6462E" w:rsidP="0021631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12. Перечень </w:t>
      </w:r>
      <w:r w:rsidR="0021631C">
        <w:rPr>
          <w:spacing w:val="2"/>
        </w:rPr>
        <w:t>муниципальных программ содержит:</w:t>
      </w:r>
    </w:p>
    <w:p w:rsidR="0021631C" w:rsidRDefault="00B6462E" w:rsidP="0021631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>а) наименов</w:t>
      </w:r>
      <w:r w:rsidR="0021631C">
        <w:rPr>
          <w:spacing w:val="2"/>
        </w:rPr>
        <w:t>ания муниципальных программ;</w:t>
      </w:r>
    </w:p>
    <w:p w:rsidR="0021631C" w:rsidRDefault="00B6462E" w:rsidP="0021631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1631C">
        <w:rPr>
          <w:spacing w:val="2"/>
        </w:rPr>
        <w:t xml:space="preserve">б) сроки реализации </w:t>
      </w:r>
      <w:r w:rsidR="0021631C">
        <w:rPr>
          <w:spacing w:val="2"/>
        </w:rPr>
        <w:t>муниципальных</w:t>
      </w:r>
      <w:r w:rsidRPr="0021631C">
        <w:rPr>
          <w:spacing w:val="2"/>
        </w:rPr>
        <w:t xml:space="preserve"> программ;</w:t>
      </w:r>
    </w:p>
    <w:p w:rsidR="0021631C" w:rsidRDefault="00B6462E" w:rsidP="0021631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>в) наименования ответственных исполнителей и соисполнителей</w:t>
      </w:r>
      <w:r w:rsidR="0021631C">
        <w:rPr>
          <w:spacing w:val="2"/>
        </w:rPr>
        <w:t>;</w:t>
      </w:r>
    </w:p>
    <w:p w:rsidR="0021631C" w:rsidRDefault="00B6462E" w:rsidP="0021631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1631C">
        <w:rPr>
          <w:spacing w:val="2"/>
        </w:rPr>
        <w:t xml:space="preserve">г) цели реализации </w:t>
      </w:r>
      <w:r w:rsidR="0021631C" w:rsidRPr="0021631C">
        <w:rPr>
          <w:spacing w:val="2"/>
        </w:rPr>
        <w:t>муниципальных</w:t>
      </w:r>
      <w:r w:rsidRPr="0021631C">
        <w:rPr>
          <w:spacing w:val="2"/>
        </w:rPr>
        <w:t xml:space="preserve"> программ</w:t>
      </w:r>
      <w:r w:rsidR="0021631C">
        <w:rPr>
          <w:spacing w:val="2"/>
        </w:rPr>
        <w:t>.</w:t>
      </w:r>
    </w:p>
    <w:p w:rsidR="00164B1E" w:rsidRDefault="00B6462E" w:rsidP="0021631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13. Разработка проекта </w:t>
      </w:r>
      <w:r w:rsidR="00164B1E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осуществляется ответственным исполнителем совместно с соисполнителями, участниками </w:t>
      </w:r>
      <w:r w:rsidR="00164B1E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программы, </w:t>
      </w:r>
      <w:r w:rsidRPr="00164B1E">
        <w:rPr>
          <w:spacing w:val="2"/>
        </w:rPr>
        <w:t xml:space="preserve">участниками мероприятий </w:t>
      </w:r>
      <w:r w:rsidR="00164B1E">
        <w:rPr>
          <w:spacing w:val="2"/>
        </w:rPr>
        <w:t>муниципальной</w:t>
      </w:r>
      <w:r w:rsidRPr="00164B1E">
        <w:rPr>
          <w:spacing w:val="2"/>
        </w:rPr>
        <w:t xml:space="preserve"> программы.</w:t>
      </w:r>
    </w:p>
    <w:p w:rsidR="00164B1E" w:rsidRDefault="00B6462E" w:rsidP="0021631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14. Проект </w:t>
      </w:r>
      <w:r w:rsidR="00164B1E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разрабатыв</w:t>
      </w:r>
      <w:r w:rsidR="00164B1E">
        <w:rPr>
          <w:spacing w:val="2"/>
        </w:rPr>
        <w:t>ается в соответствии с макетом муниципальной</w:t>
      </w:r>
      <w:r w:rsidRPr="00B6462E">
        <w:rPr>
          <w:spacing w:val="2"/>
        </w:rPr>
        <w:t xml:space="preserve"> программы </w:t>
      </w:r>
      <w:r w:rsidR="00164B1E">
        <w:rPr>
          <w:spacing w:val="2"/>
        </w:rPr>
        <w:t>Лермонтовского муниципального образования (</w:t>
      </w:r>
      <w:r w:rsidR="00A60142">
        <w:rPr>
          <w:spacing w:val="2"/>
        </w:rPr>
        <w:t>Приложение 1 к настоящему Положению</w:t>
      </w:r>
      <w:r w:rsidR="00164B1E">
        <w:rPr>
          <w:spacing w:val="2"/>
        </w:rPr>
        <w:t>).</w:t>
      </w:r>
    </w:p>
    <w:p w:rsidR="00164B1E" w:rsidRDefault="00B6462E" w:rsidP="00164B1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15. </w:t>
      </w:r>
      <w:r w:rsidR="00164B1E">
        <w:rPr>
          <w:spacing w:val="2"/>
        </w:rPr>
        <w:t>Муниципальная программа содержит:</w:t>
      </w:r>
    </w:p>
    <w:p w:rsidR="00164B1E" w:rsidRDefault="00B6462E" w:rsidP="00164B1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>а) пасп</w:t>
      </w:r>
      <w:r w:rsidR="00164B1E">
        <w:rPr>
          <w:spacing w:val="2"/>
        </w:rPr>
        <w:t>орт муниципальной программы;</w:t>
      </w:r>
    </w:p>
    <w:p w:rsidR="00164B1E" w:rsidRDefault="00B6462E" w:rsidP="00164B1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б) характеристику текущего состояния сферы реализации </w:t>
      </w:r>
      <w:r w:rsidR="00164B1E">
        <w:rPr>
          <w:spacing w:val="2"/>
        </w:rPr>
        <w:t>муниципальной программы;</w:t>
      </w:r>
    </w:p>
    <w:p w:rsidR="00164B1E" w:rsidRDefault="00B6462E" w:rsidP="00164B1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в) цель и задачи </w:t>
      </w:r>
      <w:r w:rsidR="00164B1E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программы, целевые показатели </w:t>
      </w:r>
      <w:r w:rsidR="00164B1E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программы, сроки реализации </w:t>
      </w:r>
      <w:r w:rsidR="00164B1E">
        <w:rPr>
          <w:spacing w:val="2"/>
        </w:rPr>
        <w:t>муниципальной программы;</w:t>
      </w:r>
    </w:p>
    <w:p w:rsidR="00164B1E" w:rsidRDefault="00B6462E" w:rsidP="00164B1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>г) обос</w:t>
      </w:r>
      <w:r w:rsidR="00164B1E">
        <w:rPr>
          <w:spacing w:val="2"/>
        </w:rPr>
        <w:t>нование выделения подпрограмм;</w:t>
      </w:r>
    </w:p>
    <w:p w:rsidR="00164B1E" w:rsidRDefault="00B6462E" w:rsidP="00164B1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spellStart"/>
      <w:r w:rsidRPr="00164B1E">
        <w:rPr>
          <w:spacing w:val="2"/>
        </w:rPr>
        <w:t>д</w:t>
      </w:r>
      <w:proofErr w:type="spellEnd"/>
      <w:r w:rsidRPr="00164B1E">
        <w:rPr>
          <w:spacing w:val="2"/>
        </w:rPr>
        <w:t xml:space="preserve">) прогноз сводных показателей </w:t>
      </w:r>
      <w:r w:rsidR="00164B1E">
        <w:rPr>
          <w:spacing w:val="2"/>
        </w:rPr>
        <w:t>муниципальных</w:t>
      </w:r>
      <w:r w:rsidRPr="00164B1E">
        <w:rPr>
          <w:spacing w:val="2"/>
        </w:rPr>
        <w:t xml:space="preserve"> заданий на оказание </w:t>
      </w:r>
      <w:r w:rsidR="00164B1E">
        <w:rPr>
          <w:spacing w:val="2"/>
        </w:rPr>
        <w:t>муниципальных</w:t>
      </w:r>
      <w:r w:rsidRPr="00164B1E">
        <w:rPr>
          <w:spacing w:val="2"/>
        </w:rPr>
        <w:t xml:space="preserve"> услуг (выполнение работ) </w:t>
      </w:r>
      <w:r w:rsidR="00164B1E">
        <w:rPr>
          <w:spacing w:val="2"/>
        </w:rPr>
        <w:t>муниципальными</w:t>
      </w:r>
      <w:r w:rsidRPr="00164B1E">
        <w:rPr>
          <w:spacing w:val="2"/>
        </w:rPr>
        <w:t xml:space="preserve"> учреждениями </w:t>
      </w:r>
      <w:r w:rsidR="00164B1E">
        <w:rPr>
          <w:spacing w:val="2"/>
        </w:rPr>
        <w:t>Лермонтовского муниципального образования</w:t>
      </w:r>
      <w:r w:rsidRPr="00164B1E">
        <w:rPr>
          <w:spacing w:val="2"/>
        </w:rPr>
        <w:t xml:space="preserve"> в рамках </w:t>
      </w:r>
      <w:r w:rsidR="00164B1E">
        <w:rPr>
          <w:spacing w:val="2"/>
        </w:rPr>
        <w:t>муниципальной</w:t>
      </w:r>
      <w:r w:rsidRPr="00164B1E">
        <w:rPr>
          <w:spacing w:val="2"/>
        </w:rPr>
        <w:t xml:space="preserve"> программы;</w:t>
      </w:r>
    </w:p>
    <w:p w:rsidR="00164B1E" w:rsidRDefault="00B6462E" w:rsidP="00164B1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е) анализ рисков реализации </w:t>
      </w:r>
      <w:r w:rsidR="00164B1E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и описание мер управления рисками реализации </w:t>
      </w:r>
      <w:r w:rsidR="00164B1E">
        <w:rPr>
          <w:spacing w:val="2"/>
        </w:rPr>
        <w:t>муниципальной программы;</w:t>
      </w:r>
    </w:p>
    <w:p w:rsidR="00164B1E" w:rsidRDefault="00B6462E" w:rsidP="00164B1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ж) ресурсное обеспечение </w:t>
      </w:r>
      <w:r w:rsidR="00164B1E">
        <w:rPr>
          <w:spacing w:val="2"/>
        </w:rPr>
        <w:t>муниципальной программы;</w:t>
      </w:r>
    </w:p>
    <w:p w:rsidR="00164B1E" w:rsidRDefault="00B6462E" w:rsidP="00164B1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spellStart"/>
      <w:r w:rsidRPr="00B6462E">
        <w:rPr>
          <w:spacing w:val="2"/>
        </w:rPr>
        <w:t>з</w:t>
      </w:r>
      <w:proofErr w:type="spellEnd"/>
      <w:r w:rsidRPr="00B6462E">
        <w:rPr>
          <w:spacing w:val="2"/>
        </w:rPr>
        <w:t xml:space="preserve">) ожидаемые конечные результаты реализации </w:t>
      </w:r>
      <w:r w:rsidR="00164B1E">
        <w:rPr>
          <w:spacing w:val="2"/>
        </w:rPr>
        <w:t>муниципальной программы;</w:t>
      </w:r>
    </w:p>
    <w:p w:rsidR="00164B1E" w:rsidRDefault="00B6462E" w:rsidP="00164B1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и) подпрограммы </w:t>
      </w:r>
      <w:r w:rsidR="00164B1E">
        <w:rPr>
          <w:spacing w:val="2"/>
        </w:rPr>
        <w:t>муниципальной программы.</w:t>
      </w:r>
    </w:p>
    <w:p w:rsidR="00164B1E" w:rsidRDefault="00B6462E" w:rsidP="00164B1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lastRenderedPageBreak/>
        <w:t xml:space="preserve">16. Ответственный исполнитель обеспечивает согласование проекта </w:t>
      </w:r>
      <w:r w:rsidR="00164B1E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с соисполнителями, участниками </w:t>
      </w:r>
      <w:r w:rsidR="00164B1E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программы, а также проведение публичного обсуждения проекта </w:t>
      </w:r>
      <w:r w:rsidR="00164B1E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в соответствии с порядком проведения публичного обсуждения проекта </w:t>
      </w:r>
      <w:r w:rsidR="00164B1E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</w:t>
      </w:r>
      <w:r w:rsidR="00164B1E">
        <w:rPr>
          <w:spacing w:val="2"/>
        </w:rPr>
        <w:t xml:space="preserve">Лермонтовского муниципального </w:t>
      </w:r>
      <w:r w:rsidR="00164B1E" w:rsidRPr="00E93C0F">
        <w:rPr>
          <w:spacing w:val="2"/>
        </w:rPr>
        <w:t>образования (</w:t>
      </w:r>
      <w:r w:rsidR="00E93C0F" w:rsidRPr="00E93C0F">
        <w:rPr>
          <w:spacing w:val="2"/>
        </w:rPr>
        <w:t>приложение 2 к Положению</w:t>
      </w:r>
      <w:r w:rsidR="00164B1E" w:rsidRPr="00E93C0F">
        <w:rPr>
          <w:spacing w:val="2"/>
        </w:rPr>
        <w:t>).</w:t>
      </w:r>
    </w:p>
    <w:p w:rsidR="00164B1E" w:rsidRDefault="00B6462E" w:rsidP="00164B1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17. Согласованный с соисполнителями, участниками </w:t>
      </w:r>
      <w:r w:rsidR="00164B1E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проект </w:t>
      </w:r>
      <w:r w:rsidR="00164B1E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программы, прошедший публичное обсуждение и доработанный, при необходимости, по его результатам, направляется ответственным исполнителем для рассмотрения в </w:t>
      </w:r>
      <w:r w:rsidR="00164B1E">
        <w:rPr>
          <w:spacing w:val="2"/>
        </w:rPr>
        <w:t xml:space="preserve">Комиссию </w:t>
      </w:r>
      <w:r w:rsidRPr="00B6462E">
        <w:rPr>
          <w:spacing w:val="2"/>
        </w:rPr>
        <w:t xml:space="preserve">в срок не позднее 20 августа года, предшествующего </w:t>
      </w:r>
      <w:r w:rsidR="00164B1E">
        <w:rPr>
          <w:spacing w:val="2"/>
        </w:rPr>
        <w:t>году ее реализации.</w:t>
      </w:r>
    </w:p>
    <w:p w:rsidR="00DF557C" w:rsidRDefault="00B6462E" w:rsidP="00164B1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18. </w:t>
      </w:r>
      <w:r w:rsidR="00164B1E">
        <w:rPr>
          <w:spacing w:val="2"/>
        </w:rPr>
        <w:t>Комиссия</w:t>
      </w:r>
      <w:r w:rsidRPr="00B6462E">
        <w:rPr>
          <w:spacing w:val="2"/>
        </w:rPr>
        <w:t xml:space="preserve"> в течение 14 календарных дней со дня поступления проекта </w:t>
      </w:r>
      <w:r w:rsidR="00DF557C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</w:t>
      </w:r>
      <w:r w:rsidR="00DF557C">
        <w:rPr>
          <w:spacing w:val="2"/>
        </w:rPr>
        <w:t xml:space="preserve"> обеспечивает его рассмотрение.</w:t>
      </w:r>
    </w:p>
    <w:p w:rsidR="00DF557C" w:rsidRDefault="00B6462E" w:rsidP="00164B1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Ответственный исполнитель </w:t>
      </w:r>
      <w:r w:rsidR="00DF557C">
        <w:rPr>
          <w:spacing w:val="2"/>
        </w:rPr>
        <w:t xml:space="preserve">после рассмотрения проекта муниципальной программы обеспечивает размещение </w:t>
      </w:r>
      <w:r w:rsidRPr="00B6462E">
        <w:rPr>
          <w:spacing w:val="2"/>
        </w:rPr>
        <w:t>проекта на официальном сайте ответственного исполнителя в информационно-телеко</w:t>
      </w:r>
      <w:r w:rsidR="00DF557C">
        <w:rPr>
          <w:spacing w:val="2"/>
        </w:rPr>
        <w:t xml:space="preserve">ммуникационной сети "Интернет" и направляет </w:t>
      </w:r>
      <w:r w:rsidRPr="00B6462E">
        <w:rPr>
          <w:spacing w:val="2"/>
        </w:rPr>
        <w:t xml:space="preserve">его в Контрольно-счетную палату </w:t>
      </w:r>
      <w:r w:rsidR="00DF557C">
        <w:rPr>
          <w:spacing w:val="2"/>
        </w:rPr>
        <w:t>муниципального образования Куйтунский район.</w:t>
      </w:r>
    </w:p>
    <w:p w:rsidR="00FE406D" w:rsidRDefault="00B6462E" w:rsidP="00164B1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E406D">
        <w:rPr>
          <w:spacing w:val="2"/>
        </w:rPr>
        <w:t xml:space="preserve">19. По результатам рассмотрения </w:t>
      </w:r>
      <w:r w:rsidR="00DF557C" w:rsidRPr="00FE406D">
        <w:rPr>
          <w:spacing w:val="2"/>
        </w:rPr>
        <w:t>Комиссией</w:t>
      </w:r>
      <w:r w:rsidRPr="00FE406D">
        <w:rPr>
          <w:spacing w:val="2"/>
        </w:rPr>
        <w:t xml:space="preserve"> проект </w:t>
      </w:r>
      <w:r w:rsidR="00DF557C" w:rsidRPr="00FE406D">
        <w:rPr>
          <w:spacing w:val="2"/>
        </w:rPr>
        <w:t>муниципальной</w:t>
      </w:r>
      <w:r w:rsidRPr="00FE406D">
        <w:rPr>
          <w:spacing w:val="2"/>
        </w:rPr>
        <w:t xml:space="preserve"> программы может быть рекомендован к направлению на доработку с последующим рассмотрением в соответствии с настоящим</w:t>
      </w:r>
      <w:r w:rsidR="00FE406D">
        <w:rPr>
          <w:spacing w:val="2"/>
        </w:rPr>
        <w:t xml:space="preserve"> Положением</w:t>
      </w:r>
      <w:r w:rsidR="0039359B">
        <w:rPr>
          <w:spacing w:val="2"/>
        </w:rPr>
        <w:t>,</w:t>
      </w:r>
      <w:r w:rsidR="00FE406D">
        <w:rPr>
          <w:spacing w:val="2"/>
        </w:rPr>
        <w:t xml:space="preserve"> либо к отклонению.</w:t>
      </w:r>
    </w:p>
    <w:p w:rsidR="00DF557C" w:rsidRDefault="00B6462E" w:rsidP="00164B1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E406D">
        <w:rPr>
          <w:spacing w:val="2"/>
        </w:rPr>
        <w:t xml:space="preserve">Решение </w:t>
      </w:r>
      <w:r w:rsidR="00FE406D">
        <w:rPr>
          <w:spacing w:val="2"/>
        </w:rPr>
        <w:t>К</w:t>
      </w:r>
      <w:r w:rsidRPr="00FE406D">
        <w:rPr>
          <w:spacing w:val="2"/>
        </w:rPr>
        <w:t xml:space="preserve">омиссии оформляется протоколом, который направляется ответственному исполнителю в течение 5 рабочих дней со дня рассмотрения проекта </w:t>
      </w:r>
      <w:r w:rsidR="00FE406D">
        <w:rPr>
          <w:spacing w:val="2"/>
        </w:rPr>
        <w:t>муниципальной</w:t>
      </w:r>
      <w:r w:rsidRPr="00FE406D">
        <w:rPr>
          <w:spacing w:val="2"/>
        </w:rPr>
        <w:t xml:space="preserve"> программы.</w:t>
      </w:r>
    </w:p>
    <w:p w:rsidR="00FE406D" w:rsidRDefault="00B6462E" w:rsidP="00164B1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20. Рассмотренный </w:t>
      </w:r>
      <w:r w:rsidR="00DF557C">
        <w:rPr>
          <w:spacing w:val="2"/>
        </w:rPr>
        <w:t>Комиссией</w:t>
      </w:r>
      <w:r w:rsidRPr="00B6462E">
        <w:rPr>
          <w:spacing w:val="2"/>
        </w:rPr>
        <w:t xml:space="preserve"> проект </w:t>
      </w:r>
      <w:r w:rsidR="00DF557C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и проект постановления об утверждении </w:t>
      </w:r>
      <w:r w:rsidR="00DF557C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представляются ответственным исполнителем </w:t>
      </w:r>
      <w:r w:rsidR="00DF557C">
        <w:rPr>
          <w:spacing w:val="2"/>
        </w:rPr>
        <w:t xml:space="preserve">для </w:t>
      </w:r>
      <w:r w:rsidRPr="00B6462E">
        <w:rPr>
          <w:spacing w:val="2"/>
        </w:rPr>
        <w:t xml:space="preserve">рассмотрения и утверждения </w:t>
      </w:r>
      <w:r w:rsidR="00DF557C">
        <w:rPr>
          <w:spacing w:val="2"/>
        </w:rPr>
        <w:t xml:space="preserve">главе Лермонтовского муниципального образования, </w:t>
      </w:r>
      <w:r w:rsidRPr="00B6462E">
        <w:rPr>
          <w:spacing w:val="2"/>
        </w:rPr>
        <w:t xml:space="preserve">с учетом рекомендаций </w:t>
      </w:r>
      <w:r w:rsidR="00DF557C">
        <w:rPr>
          <w:spacing w:val="2"/>
        </w:rPr>
        <w:t>Комиссии и Контрольно-счетной палаты муниципального образования Куйтунский район</w:t>
      </w:r>
      <w:r w:rsidR="00FE406D">
        <w:rPr>
          <w:spacing w:val="2"/>
        </w:rPr>
        <w:t>.</w:t>
      </w:r>
    </w:p>
    <w:p w:rsidR="00FE406D" w:rsidRDefault="00B6462E" w:rsidP="00164B1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21. </w:t>
      </w:r>
      <w:r w:rsidR="00FE406D">
        <w:rPr>
          <w:spacing w:val="2"/>
        </w:rPr>
        <w:t>Муниципальные</w:t>
      </w:r>
      <w:r w:rsidRPr="00B6462E">
        <w:rPr>
          <w:spacing w:val="2"/>
        </w:rPr>
        <w:t xml:space="preserve"> программы утверждаются </w:t>
      </w:r>
      <w:r w:rsidR="00FE406D">
        <w:rPr>
          <w:spacing w:val="2"/>
        </w:rPr>
        <w:t>постановление главы Лермонтовского сельского поселения</w:t>
      </w:r>
      <w:r w:rsidRPr="00B6462E">
        <w:rPr>
          <w:spacing w:val="2"/>
        </w:rPr>
        <w:t xml:space="preserve"> до дня внесения проекта </w:t>
      </w:r>
      <w:r w:rsidR="00FE406D">
        <w:rPr>
          <w:spacing w:val="2"/>
        </w:rPr>
        <w:t>бюджета</w:t>
      </w:r>
      <w:r w:rsidRPr="00B6462E">
        <w:rPr>
          <w:spacing w:val="2"/>
        </w:rPr>
        <w:t xml:space="preserve"> на очередной финансовый год и плановый период в </w:t>
      </w:r>
      <w:r w:rsidR="00FE406D">
        <w:rPr>
          <w:spacing w:val="2"/>
        </w:rPr>
        <w:t>Думу Лермонтовского муниципального образования.</w:t>
      </w:r>
    </w:p>
    <w:p w:rsidR="00FE406D" w:rsidRDefault="00FE406D" w:rsidP="00164B1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Муниципальные</w:t>
      </w:r>
      <w:r w:rsidR="00B6462E" w:rsidRPr="00B6462E">
        <w:rPr>
          <w:spacing w:val="2"/>
        </w:rPr>
        <w:t xml:space="preserve"> программы подлежат приведению в соответствие с </w:t>
      </w:r>
      <w:r>
        <w:rPr>
          <w:spacing w:val="2"/>
        </w:rPr>
        <w:t>бюджетом</w:t>
      </w:r>
      <w:r w:rsidR="00B6462E" w:rsidRPr="00B6462E">
        <w:rPr>
          <w:spacing w:val="2"/>
        </w:rPr>
        <w:t xml:space="preserve"> на очередной финансовый год и плановый период не позднее </w:t>
      </w:r>
      <w:r w:rsidR="00B6462E" w:rsidRPr="008E7E13">
        <w:rPr>
          <w:spacing w:val="2"/>
          <w:highlight w:val="yellow"/>
        </w:rPr>
        <w:t>двух месяцев</w:t>
      </w:r>
      <w:r w:rsidR="00B6462E" w:rsidRPr="00B6462E">
        <w:rPr>
          <w:spacing w:val="2"/>
        </w:rPr>
        <w:t xml:space="preserve"> со дня вступления его в силу</w:t>
      </w:r>
      <w:r>
        <w:rPr>
          <w:spacing w:val="2"/>
        </w:rPr>
        <w:t>.</w:t>
      </w:r>
    </w:p>
    <w:p w:rsidR="00FE406D" w:rsidRDefault="00B6462E" w:rsidP="00164B1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22. В процессе реализации </w:t>
      </w:r>
      <w:r w:rsidR="00FE406D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ответственный исполнитель вправе инициировать разработку изменений в </w:t>
      </w:r>
      <w:r w:rsidR="00FE406D">
        <w:rPr>
          <w:spacing w:val="2"/>
        </w:rPr>
        <w:t>муниципальную</w:t>
      </w:r>
      <w:r w:rsidRPr="00B6462E">
        <w:rPr>
          <w:spacing w:val="2"/>
        </w:rPr>
        <w:t xml:space="preserve"> программу. Ответственный исполнитель координирует разработку проекта изменений в </w:t>
      </w:r>
      <w:r w:rsidR="00FE406D">
        <w:rPr>
          <w:spacing w:val="2"/>
        </w:rPr>
        <w:t>муниципальную</w:t>
      </w:r>
      <w:r w:rsidRPr="00B6462E">
        <w:rPr>
          <w:spacing w:val="2"/>
        </w:rPr>
        <w:t xml:space="preserve"> программу, извещает соисполнителей, участников </w:t>
      </w:r>
      <w:r w:rsidR="00FE406D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о разработке проекта изменений в </w:t>
      </w:r>
      <w:r w:rsidR="00FE406D">
        <w:rPr>
          <w:spacing w:val="2"/>
        </w:rPr>
        <w:t>муниципальную</w:t>
      </w:r>
      <w:r w:rsidRPr="00B6462E">
        <w:rPr>
          <w:spacing w:val="2"/>
        </w:rPr>
        <w:t xml:space="preserve"> программу в течение 3 календарных дней после подготовки проекта изменений в </w:t>
      </w:r>
      <w:r w:rsidR="00FE406D">
        <w:rPr>
          <w:spacing w:val="2"/>
        </w:rPr>
        <w:t>муниципальную программу.</w:t>
      </w:r>
    </w:p>
    <w:p w:rsidR="00FE406D" w:rsidRDefault="00B6462E" w:rsidP="00164B1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Согласованный с соисполнителями, участниками </w:t>
      </w:r>
      <w:r w:rsidR="00FE406D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проект изменений в </w:t>
      </w:r>
      <w:r w:rsidR="00FE406D">
        <w:rPr>
          <w:spacing w:val="2"/>
        </w:rPr>
        <w:t>муниципальную</w:t>
      </w:r>
      <w:r w:rsidRPr="00B6462E">
        <w:rPr>
          <w:spacing w:val="2"/>
        </w:rPr>
        <w:t xml:space="preserve"> программу вместе с сопоставительной таблицей, отражающей вносимые изменения в части объемов финансирования </w:t>
      </w:r>
      <w:r w:rsidR="00FE406D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по сравнению с ее действующей редакцией, направляется ответственным исполнителем для рассмотрения в </w:t>
      </w:r>
      <w:r w:rsidR="00FE406D">
        <w:rPr>
          <w:spacing w:val="2"/>
        </w:rPr>
        <w:t>Комиссию</w:t>
      </w:r>
      <w:r w:rsidRPr="00B6462E">
        <w:rPr>
          <w:spacing w:val="2"/>
        </w:rPr>
        <w:t xml:space="preserve"> в срок не ранее вступления в силу иных изменений в </w:t>
      </w:r>
      <w:r w:rsidR="00FE406D">
        <w:rPr>
          <w:spacing w:val="2"/>
        </w:rPr>
        <w:t>муниципальную программу.</w:t>
      </w:r>
    </w:p>
    <w:p w:rsidR="00751B9D" w:rsidRDefault="00B6462E" w:rsidP="00164B1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Внесение изменений в </w:t>
      </w:r>
      <w:r w:rsidR="00FE406D">
        <w:rPr>
          <w:spacing w:val="2"/>
        </w:rPr>
        <w:t>муниципальную</w:t>
      </w:r>
      <w:r w:rsidRPr="00B6462E">
        <w:rPr>
          <w:spacing w:val="2"/>
        </w:rPr>
        <w:t xml:space="preserve"> программу, предусматривающих корректировку задач, целевых показателей и значений целевых показателей </w:t>
      </w:r>
      <w:r w:rsidR="00751B9D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программы, осуществляется в порядке, предусмотренном для утверждения </w:t>
      </w:r>
      <w:r w:rsidR="00751B9D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(за </w:t>
      </w:r>
      <w:r w:rsidR="00A60142" w:rsidRPr="00B6462E">
        <w:rPr>
          <w:spacing w:val="2"/>
        </w:rPr>
        <w:t>исключением,</w:t>
      </w:r>
      <w:r w:rsidRPr="00B6462E">
        <w:rPr>
          <w:spacing w:val="2"/>
        </w:rPr>
        <w:t xml:space="preserve"> установленных для утверждения </w:t>
      </w:r>
      <w:r w:rsidR="00751B9D">
        <w:rPr>
          <w:spacing w:val="2"/>
        </w:rPr>
        <w:t>муниципальных</w:t>
      </w:r>
      <w:r w:rsidRPr="00B6462E">
        <w:rPr>
          <w:spacing w:val="2"/>
        </w:rPr>
        <w:t xml:space="preserve"> программ сроков и необходимости проведения публичного обсуждения проектов </w:t>
      </w:r>
      <w:r w:rsidR="00751B9D">
        <w:rPr>
          <w:spacing w:val="2"/>
        </w:rPr>
        <w:t>муниципальных</w:t>
      </w:r>
      <w:r w:rsidRPr="00B6462E">
        <w:rPr>
          <w:spacing w:val="2"/>
        </w:rPr>
        <w:t xml:space="preserve"> программ)</w:t>
      </w:r>
      <w:r w:rsidR="00751B9D">
        <w:rPr>
          <w:spacing w:val="2"/>
        </w:rPr>
        <w:t>.</w:t>
      </w:r>
    </w:p>
    <w:p w:rsidR="00751B9D" w:rsidRDefault="00B6462E" w:rsidP="00164B1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Внесение изменений в </w:t>
      </w:r>
      <w:r w:rsidR="00751B9D">
        <w:rPr>
          <w:spacing w:val="2"/>
        </w:rPr>
        <w:t>муниципальную</w:t>
      </w:r>
      <w:r w:rsidRPr="00B6462E">
        <w:rPr>
          <w:spacing w:val="2"/>
        </w:rPr>
        <w:t xml:space="preserve"> программу, не предусматривающих корректировку задач, целевых показателей </w:t>
      </w:r>
      <w:r w:rsidR="00751B9D">
        <w:rPr>
          <w:spacing w:val="2"/>
        </w:rPr>
        <w:t>и значений целевых показателей муниципальной</w:t>
      </w:r>
      <w:r w:rsidRPr="00B6462E">
        <w:rPr>
          <w:spacing w:val="2"/>
        </w:rPr>
        <w:t xml:space="preserve"> программы, осуществляется по согласованию с соисполнителями, участниками </w:t>
      </w:r>
      <w:r w:rsidR="00751B9D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программы, деятельность которых затрагивают изменения, вносимые в </w:t>
      </w:r>
      <w:r w:rsidR="00751B9D">
        <w:rPr>
          <w:spacing w:val="2"/>
        </w:rPr>
        <w:t>муниципальную</w:t>
      </w:r>
      <w:r w:rsidRPr="00B6462E">
        <w:rPr>
          <w:spacing w:val="2"/>
        </w:rPr>
        <w:t xml:space="preserve"> программу, </w:t>
      </w:r>
      <w:r w:rsidR="00751B9D">
        <w:rPr>
          <w:spacing w:val="2"/>
        </w:rPr>
        <w:t>ведущим специалистом по финансам.</w:t>
      </w:r>
    </w:p>
    <w:p w:rsidR="00B6462E" w:rsidRPr="00B6462E" w:rsidRDefault="00B6462E" w:rsidP="00164B1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lastRenderedPageBreak/>
        <w:t xml:space="preserve">23. </w:t>
      </w:r>
      <w:r w:rsidR="00751B9D">
        <w:rPr>
          <w:spacing w:val="2"/>
        </w:rPr>
        <w:t>Муниципальные</w:t>
      </w:r>
      <w:r w:rsidRPr="00B6462E">
        <w:rPr>
          <w:spacing w:val="2"/>
        </w:rPr>
        <w:t xml:space="preserve"> программы, изменения в </w:t>
      </w:r>
      <w:r w:rsidR="00751B9D">
        <w:rPr>
          <w:spacing w:val="2"/>
        </w:rPr>
        <w:t>муниципальные</w:t>
      </w:r>
      <w:r w:rsidRPr="00B6462E">
        <w:rPr>
          <w:spacing w:val="2"/>
        </w:rPr>
        <w:t xml:space="preserve"> программы подлежат размещению на официальном сайте </w:t>
      </w:r>
      <w:r w:rsidR="00751B9D">
        <w:rPr>
          <w:spacing w:val="2"/>
        </w:rPr>
        <w:t>администрации Лермонтовского муниципального образования.</w:t>
      </w:r>
    </w:p>
    <w:p w:rsidR="00751B9D" w:rsidRDefault="00751B9D" w:rsidP="00B6462E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</w:p>
    <w:p w:rsidR="00B6462E" w:rsidRPr="00751B9D" w:rsidRDefault="00B6462E" w:rsidP="00B6462E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751B9D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Глава 4. РЕАЛИЗАЦИЯ </w:t>
      </w:r>
      <w:r w:rsidR="005E2AAA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МУНИЦИПАЛЬНЫХ</w:t>
      </w:r>
      <w:r w:rsidRPr="00751B9D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 ПРОГРАММ</w:t>
      </w:r>
    </w:p>
    <w:p w:rsidR="00751B9D" w:rsidRDefault="00B6462E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24. Реализация </w:t>
      </w:r>
      <w:r w:rsidR="00751B9D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осуществляется в соответствии с планом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</w:t>
      </w:r>
      <w:r w:rsidR="00751B9D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с указанием исполнителей, сроков реализации, показателей мероприятий и</w:t>
      </w:r>
      <w:r w:rsidR="0049246F">
        <w:rPr>
          <w:spacing w:val="2"/>
        </w:rPr>
        <w:t xml:space="preserve"> объемов ресурсного обеспечения по форме (приложение 3).</w:t>
      </w:r>
    </w:p>
    <w:p w:rsidR="00751B9D" w:rsidRDefault="00B6462E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25. Ответственный исполнитель не позднее 10 декабря текущего финансового года направляет проект плана мероприятий </w:t>
      </w:r>
      <w:r w:rsidR="00935BCD">
        <w:rPr>
          <w:spacing w:val="2"/>
        </w:rPr>
        <w:t>в администрацию Лермонтовского муниципального образования, которая</w:t>
      </w:r>
      <w:r w:rsidRPr="00B6462E">
        <w:rPr>
          <w:spacing w:val="2"/>
        </w:rPr>
        <w:t xml:space="preserve"> в течение 10 календарных дней обеспечивает согласова</w:t>
      </w:r>
      <w:r w:rsidR="00751B9D">
        <w:rPr>
          <w:spacing w:val="2"/>
        </w:rPr>
        <w:t>ние проекта плана мероприятий.</w:t>
      </w:r>
    </w:p>
    <w:p w:rsidR="00751B9D" w:rsidRDefault="00B6462E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>26. План мероприятий утверждается ответственным исполнителем в срок до 25 декабря текущего финансового года и в срок до 27 декабря текущего финансового года направляется</w:t>
      </w:r>
      <w:r w:rsidR="00935BCD">
        <w:rPr>
          <w:spacing w:val="2"/>
        </w:rPr>
        <w:t xml:space="preserve"> в администрацию Лермонтовского муниципального образования (далее – администрация).</w:t>
      </w:r>
    </w:p>
    <w:p w:rsidR="00935BCD" w:rsidRDefault="00B6462E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27. В случае внесения изменений в </w:t>
      </w:r>
      <w:r w:rsidR="00751B9D">
        <w:rPr>
          <w:spacing w:val="2"/>
        </w:rPr>
        <w:t>муниципальную</w:t>
      </w:r>
      <w:r w:rsidRPr="00B6462E">
        <w:rPr>
          <w:spacing w:val="2"/>
        </w:rPr>
        <w:t xml:space="preserve"> программу ответственный исполнитель вносит в план мероприятий соответствующие изменения по согласованию с </w:t>
      </w:r>
      <w:r w:rsidR="00935BCD">
        <w:rPr>
          <w:spacing w:val="2"/>
        </w:rPr>
        <w:t>администрацией</w:t>
      </w:r>
      <w:r w:rsidRPr="00B6462E">
        <w:rPr>
          <w:spacing w:val="2"/>
        </w:rPr>
        <w:t xml:space="preserve"> в срок не позднее представления в соответствии с пунктом 28 настоящего Положения ежеквартального отчета об исполнении мероприятий </w:t>
      </w:r>
      <w:r w:rsidR="00935BCD">
        <w:rPr>
          <w:spacing w:val="2"/>
        </w:rPr>
        <w:t>муниципальной программы.</w:t>
      </w:r>
    </w:p>
    <w:p w:rsidR="00935BCD" w:rsidRDefault="00B6462E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>Планы мероприятий (изменения в планы мероприятий) подлежат размещению на официальном сайте ответственного исполнителя в информационно-телекоммуникационной сети "Интернет" в течение трех рабочих дней со дня их утверждения</w:t>
      </w:r>
      <w:r w:rsidR="00935BCD">
        <w:rPr>
          <w:spacing w:val="2"/>
        </w:rPr>
        <w:t>.</w:t>
      </w:r>
    </w:p>
    <w:p w:rsidR="00935BCD" w:rsidRDefault="00B6462E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28. Ответственный исполнитель совместно с соисполнителями формирует и представляет в </w:t>
      </w:r>
      <w:r w:rsidR="00935BCD" w:rsidRPr="00935BCD">
        <w:rPr>
          <w:spacing w:val="2"/>
        </w:rPr>
        <w:t>администрацию</w:t>
      </w:r>
      <w:r w:rsidRPr="00935BCD">
        <w:rPr>
          <w:spacing w:val="2"/>
        </w:rPr>
        <w:t>:</w:t>
      </w:r>
    </w:p>
    <w:p w:rsidR="00935BCD" w:rsidRDefault="00935BCD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B6462E" w:rsidRPr="00B6462E">
        <w:rPr>
          <w:spacing w:val="2"/>
        </w:rPr>
        <w:t xml:space="preserve">ежеквартально, до 25 числа месяца, следующего за отчетным кварталом, - отчет об исполнении мероприятий </w:t>
      </w:r>
      <w:r>
        <w:rPr>
          <w:spacing w:val="2"/>
        </w:rPr>
        <w:t>муниципальной</w:t>
      </w:r>
      <w:r w:rsidR="00B6462E" w:rsidRPr="00B6462E">
        <w:rPr>
          <w:spacing w:val="2"/>
        </w:rPr>
        <w:t xml:space="preserve"> программы (далее - ежеквартальный отчет) нар</w:t>
      </w:r>
      <w:r>
        <w:rPr>
          <w:spacing w:val="2"/>
        </w:rPr>
        <w:t>астающим итогом с начала года;</w:t>
      </w:r>
    </w:p>
    <w:p w:rsidR="00935BCD" w:rsidRDefault="00935BCD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B6462E" w:rsidRPr="00B6462E">
        <w:rPr>
          <w:spacing w:val="2"/>
        </w:rPr>
        <w:t xml:space="preserve">ежегодно, не позднее 1 марта года, следующего за отчетным годом, - годовой отчет об исполнении мероприятий </w:t>
      </w:r>
      <w:r>
        <w:rPr>
          <w:spacing w:val="2"/>
        </w:rPr>
        <w:t>муниципальной</w:t>
      </w:r>
      <w:r w:rsidR="00B6462E" w:rsidRPr="00B6462E">
        <w:rPr>
          <w:spacing w:val="2"/>
        </w:rPr>
        <w:t xml:space="preserve"> прог</w:t>
      </w:r>
      <w:r>
        <w:rPr>
          <w:spacing w:val="2"/>
        </w:rPr>
        <w:t>раммы (далее - годовой отчет).</w:t>
      </w:r>
    </w:p>
    <w:p w:rsidR="00935BCD" w:rsidRDefault="00B6462E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29. Ежеквартальный отчет содержит информацию об исполнении мероприятий </w:t>
      </w:r>
      <w:r w:rsidR="00935BCD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</w:t>
      </w:r>
      <w:r w:rsidR="00935BCD">
        <w:rPr>
          <w:spacing w:val="2"/>
        </w:rPr>
        <w:t>,</w:t>
      </w:r>
      <w:r w:rsidRPr="00B6462E">
        <w:rPr>
          <w:spacing w:val="2"/>
        </w:rPr>
        <w:t xml:space="preserve"> с указанием причин отклонений фактически выполненных показателей м</w:t>
      </w:r>
      <w:r w:rsidR="00935BCD">
        <w:rPr>
          <w:spacing w:val="2"/>
        </w:rPr>
        <w:t xml:space="preserve">ероприятий </w:t>
      </w:r>
      <w:proofErr w:type="gramStart"/>
      <w:r w:rsidR="00935BCD">
        <w:rPr>
          <w:spacing w:val="2"/>
        </w:rPr>
        <w:t>от</w:t>
      </w:r>
      <w:proofErr w:type="gramEnd"/>
      <w:r w:rsidR="00935BCD">
        <w:rPr>
          <w:spacing w:val="2"/>
        </w:rPr>
        <w:t xml:space="preserve"> запланированных</w:t>
      </w:r>
      <w:r w:rsidR="00007613">
        <w:rPr>
          <w:spacing w:val="2"/>
        </w:rPr>
        <w:t>.</w:t>
      </w:r>
    </w:p>
    <w:p w:rsidR="00935BCD" w:rsidRDefault="00935BCD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30. Годовой отчет содержит:</w:t>
      </w:r>
    </w:p>
    <w:p w:rsidR="00935BCD" w:rsidRDefault="00B6462E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а) отчет об исполнении целевых показателей </w:t>
      </w:r>
      <w:r w:rsidR="00935BCD"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по и</w:t>
      </w:r>
      <w:r w:rsidR="00935BCD">
        <w:rPr>
          <w:spacing w:val="2"/>
        </w:rPr>
        <w:t>тогам отчетного года;</w:t>
      </w:r>
    </w:p>
    <w:p w:rsidR="00935BCD" w:rsidRDefault="00B6462E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б) отчет об исполнении мероприятий </w:t>
      </w:r>
      <w:r w:rsidR="00935BCD">
        <w:rPr>
          <w:spacing w:val="2"/>
        </w:rPr>
        <w:t>муниципальной программы за отчетный год;</w:t>
      </w:r>
    </w:p>
    <w:p w:rsidR="00935BCD" w:rsidRDefault="00B6462E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в) отчет о выполнении сводных показателей </w:t>
      </w:r>
      <w:r w:rsidR="00935BCD">
        <w:rPr>
          <w:spacing w:val="2"/>
        </w:rPr>
        <w:t>муниципальных</w:t>
      </w:r>
      <w:r w:rsidRPr="00B6462E">
        <w:rPr>
          <w:spacing w:val="2"/>
        </w:rPr>
        <w:t xml:space="preserve"> заданий на оказание </w:t>
      </w:r>
      <w:r w:rsidR="00935BCD">
        <w:rPr>
          <w:spacing w:val="2"/>
        </w:rPr>
        <w:t>муниципальных</w:t>
      </w:r>
      <w:r w:rsidRPr="00B6462E">
        <w:rPr>
          <w:spacing w:val="2"/>
        </w:rPr>
        <w:t xml:space="preserve"> услуг (выполнение работ) </w:t>
      </w:r>
      <w:r w:rsidR="00935BCD">
        <w:rPr>
          <w:spacing w:val="2"/>
        </w:rPr>
        <w:t>муниципальными</w:t>
      </w:r>
      <w:r w:rsidR="00CA7BE3">
        <w:rPr>
          <w:spacing w:val="2"/>
        </w:rPr>
        <w:t xml:space="preserve"> казенными</w:t>
      </w:r>
      <w:r w:rsidR="00935BCD">
        <w:rPr>
          <w:spacing w:val="2"/>
        </w:rPr>
        <w:t xml:space="preserve"> учреждениями</w:t>
      </w:r>
      <w:r w:rsidRPr="00B6462E">
        <w:rPr>
          <w:spacing w:val="2"/>
        </w:rPr>
        <w:t xml:space="preserve"> </w:t>
      </w:r>
      <w:r w:rsidR="00935BCD">
        <w:rPr>
          <w:spacing w:val="2"/>
        </w:rPr>
        <w:t>Лермонтовского муниципального образования</w:t>
      </w:r>
      <w:r w:rsidRPr="00B6462E">
        <w:rPr>
          <w:spacing w:val="2"/>
        </w:rPr>
        <w:t xml:space="preserve"> в рамках </w:t>
      </w:r>
      <w:r w:rsidR="00935BCD">
        <w:rPr>
          <w:spacing w:val="2"/>
        </w:rPr>
        <w:t>муниципальной программы (при их наличии);</w:t>
      </w:r>
    </w:p>
    <w:p w:rsidR="00F6364C" w:rsidRDefault="001C2889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г</w:t>
      </w:r>
      <w:r w:rsidR="00935BCD">
        <w:rPr>
          <w:spacing w:val="2"/>
        </w:rPr>
        <w:t>)</w:t>
      </w:r>
      <w:r w:rsidR="00007613">
        <w:rPr>
          <w:spacing w:val="2"/>
        </w:rPr>
        <w:t xml:space="preserve"> информацию об </w:t>
      </w:r>
      <w:r w:rsidR="00B6462E" w:rsidRPr="00B6462E">
        <w:rPr>
          <w:spacing w:val="2"/>
        </w:rPr>
        <w:t xml:space="preserve">объемах финансирования </w:t>
      </w:r>
      <w:r w:rsidR="00F6364C">
        <w:rPr>
          <w:spacing w:val="2"/>
        </w:rPr>
        <w:t>муниципальной программы;</w:t>
      </w:r>
    </w:p>
    <w:p w:rsidR="00F6364C" w:rsidRDefault="001C2889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spellStart"/>
      <w:r>
        <w:rPr>
          <w:spacing w:val="2"/>
        </w:rPr>
        <w:t>д</w:t>
      </w:r>
      <w:proofErr w:type="spellEnd"/>
      <w:r w:rsidR="00B6462E" w:rsidRPr="00B6462E">
        <w:rPr>
          <w:spacing w:val="2"/>
        </w:rPr>
        <w:t xml:space="preserve">) пояснительную записку, содержащую анализ факторов, повлиявших на ход реализации </w:t>
      </w:r>
      <w:r w:rsidR="00F6364C">
        <w:rPr>
          <w:spacing w:val="2"/>
        </w:rPr>
        <w:t>муниципальной</w:t>
      </w:r>
      <w:r w:rsidR="00B6462E" w:rsidRPr="00B6462E">
        <w:rPr>
          <w:spacing w:val="2"/>
        </w:rPr>
        <w:t xml:space="preserve"> программы, сведения о внесенных ответственным исполнителем изменениях в </w:t>
      </w:r>
      <w:r w:rsidR="00F6364C">
        <w:rPr>
          <w:spacing w:val="2"/>
        </w:rPr>
        <w:t>муниципальную</w:t>
      </w:r>
      <w:r w:rsidR="00B6462E" w:rsidRPr="00B6462E">
        <w:rPr>
          <w:spacing w:val="2"/>
        </w:rPr>
        <w:t xml:space="preserve"> программу, иную информацию, необходимую для отражения результатов реализации </w:t>
      </w:r>
      <w:r w:rsidR="00F6364C">
        <w:rPr>
          <w:spacing w:val="2"/>
        </w:rPr>
        <w:t>муниципальной</w:t>
      </w:r>
      <w:r w:rsidR="00B6462E" w:rsidRPr="00B6462E">
        <w:rPr>
          <w:spacing w:val="2"/>
        </w:rPr>
        <w:t xml:space="preserve"> программы по форме (</w:t>
      </w:r>
      <w:r w:rsidR="00C044F7">
        <w:rPr>
          <w:spacing w:val="2"/>
        </w:rPr>
        <w:t>приложение 4</w:t>
      </w:r>
      <w:r w:rsidR="00B6462E" w:rsidRPr="00B6462E">
        <w:rPr>
          <w:spacing w:val="2"/>
        </w:rPr>
        <w:t>).</w:t>
      </w:r>
    </w:p>
    <w:p w:rsidR="00F6364C" w:rsidRDefault="00B6462E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>31. Ежеквартальный отчет и годовой отчет состав</w:t>
      </w:r>
      <w:r w:rsidR="00F6364C">
        <w:rPr>
          <w:spacing w:val="2"/>
        </w:rPr>
        <w:t>ляются по форме (</w:t>
      </w:r>
      <w:r w:rsidR="001C2889">
        <w:rPr>
          <w:spacing w:val="2"/>
        </w:rPr>
        <w:t>приложение</w:t>
      </w:r>
      <w:r w:rsidR="00007613">
        <w:rPr>
          <w:spacing w:val="2"/>
        </w:rPr>
        <w:t xml:space="preserve"> 5 и 6 соответственно</w:t>
      </w:r>
      <w:r w:rsidR="00F6364C">
        <w:rPr>
          <w:spacing w:val="2"/>
        </w:rPr>
        <w:t>).</w:t>
      </w:r>
    </w:p>
    <w:p w:rsidR="00F6364C" w:rsidRDefault="00B6462E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32. </w:t>
      </w:r>
      <w:r w:rsidR="00F6364C">
        <w:rPr>
          <w:spacing w:val="2"/>
        </w:rPr>
        <w:t>Администрация</w:t>
      </w:r>
      <w:r w:rsidRPr="00B6462E">
        <w:rPr>
          <w:spacing w:val="2"/>
        </w:rPr>
        <w:t xml:space="preserve"> в течение 14 календарных дней со дня поступления ежеквартального отчета, годового отчета формирует и направляет в </w:t>
      </w:r>
      <w:r w:rsidR="00F6364C">
        <w:rPr>
          <w:spacing w:val="2"/>
        </w:rPr>
        <w:t>Комиссию по разработке и реализации муниципальных программ</w:t>
      </w:r>
      <w:r w:rsidRPr="00B6462E">
        <w:rPr>
          <w:spacing w:val="2"/>
        </w:rPr>
        <w:t xml:space="preserve"> заключение на ежеква</w:t>
      </w:r>
      <w:r w:rsidR="00F6364C">
        <w:rPr>
          <w:spacing w:val="2"/>
        </w:rPr>
        <w:t>ртальный отчет, годовой отчет.</w:t>
      </w:r>
    </w:p>
    <w:p w:rsidR="00F6364C" w:rsidRDefault="00B6462E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Заключение на ежеквартальный отчет должно содержать предложения по оптимизации расходных обязательств </w:t>
      </w:r>
      <w:r w:rsidR="00F6364C">
        <w:rPr>
          <w:spacing w:val="2"/>
        </w:rPr>
        <w:t>Лермонтовского сельского поселения</w:t>
      </w:r>
      <w:r w:rsidRPr="00B6462E">
        <w:rPr>
          <w:spacing w:val="2"/>
        </w:rPr>
        <w:t xml:space="preserve"> в рамках реализации </w:t>
      </w:r>
      <w:r w:rsidR="00F6364C">
        <w:rPr>
          <w:spacing w:val="2"/>
        </w:rPr>
        <w:t>муниципальных программ в части:</w:t>
      </w:r>
    </w:p>
    <w:p w:rsidR="00F6364C" w:rsidRDefault="00B6462E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lastRenderedPageBreak/>
        <w:t xml:space="preserve">а) сокращения и перераспределения средств на реализацию </w:t>
      </w:r>
      <w:r w:rsidR="00F6364C">
        <w:rPr>
          <w:spacing w:val="2"/>
        </w:rPr>
        <w:t>муниципальных программ;</w:t>
      </w:r>
    </w:p>
    <w:p w:rsidR="00F6364C" w:rsidRDefault="00B6462E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б) прекращения реализации </w:t>
      </w:r>
      <w:r w:rsidR="00F6364C">
        <w:rPr>
          <w:spacing w:val="2"/>
        </w:rPr>
        <w:t>муниципальных</w:t>
      </w:r>
      <w:r w:rsidRPr="00B6462E">
        <w:rPr>
          <w:spacing w:val="2"/>
        </w:rPr>
        <w:t xml:space="preserve"> программ, подпрограмм, основных мероприятий, а также вхо</w:t>
      </w:r>
      <w:r w:rsidR="00F6364C">
        <w:rPr>
          <w:spacing w:val="2"/>
        </w:rPr>
        <w:t>дящих в их состав мероприятий;</w:t>
      </w:r>
    </w:p>
    <w:p w:rsidR="00F6364C" w:rsidRDefault="00B6462E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в) изменения объемов бюджетных ассигнований, предусмотренных главному распорядителю бюджетных средств на реализацию </w:t>
      </w:r>
      <w:r w:rsidR="00F6364C">
        <w:rPr>
          <w:spacing w:val="2"/>
        </w:rPr>
        <w:t>муниципальных программ.</w:t>
      </w:r>
    </w:p>
    <w:p w:rsidR="00F6364C" w:rsidRDefault="00B6462E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Заключение на годовой отчет помимо предложений по оптимизации расходных обязательств </w:t>
      </w:r>
      <w:r w:rsidR="00F6364C">
        <w:rPr>
          <w:spacing w:val="2"/>
        </w:rPr>
        <w:t>Лермонтовского муниципального образования</w:t>
      </w:r>
      <w:r w:rsidRPr="00B6462E">
        <w:rPr>
          <w:spacing w:val="2"/>
        </w:rPr>
        <w:t xml:space="preserve"> в рамках реализации </w:t>
      </w:r>
      <w:r w:rsidR="00F6364C">
        <w:rPr>
          <w:spacing w:val="2"/>
        </w:rPr>
        <w:t>муниципальных</w:t>
      </w:r>
      <w:r w:rsidRPr="00B6462E">
        <w:rPr>
          <w:spacing w:val="2"/>
        </w:rPr>
        <w:t xml:space="preserve"> п</w:t>
      </w:r>
      <w:r w:rsidR="00F6364C">
        <w:rPr>
          <w:spacing w:val="2"/>
        </w:rPr>
        <w:t xml:space="preserve">рограмм также должно содержать: </w:t>
      </w:r>
    </w:p>
    <w:p w:rsidR="00F6364C" w:rsidRDefault="00F6364C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B6462E" w:rsidRPr="00B6462E">
        <w:rPr>
          <w:spacing w:val="2"/>
        </w:rPr>
        <w:t xml:space="preserve">рекомендации ответственному исполнителю, соисполнителю, направленные на повышение эффективности реализации </w:t>
      </w:r>
      <w:r>
        <w:rPr>
          <w:spacing w:val="2"/>
        </w:rPr>
        <w:t>муниципальной</w:t>
      </w:r>
      <w:r w:rsidR="00B6462E" w:rsidRPr="00B6462E">
        <w:rPr>
          <w:spacing w:val="2"/>
        </w:rPr>
        <w:t xml:space="preserve"> программы, и предложения по устранению выявленных в процессе реализации </w:t>
      </w:r>
      <w:r>
        <w:rPr>
          <w:spacing w:val="2"/>
        </w:rPr>
        <w:t>муниципальной программы проблем;</w:t>
      </w:r>
    </w:p>
    <w:p w:rsidR="00F6364C" w:rsidRDefault="00F6364C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B6462E" w:rsidRPr="00B6462E">
        <w:rPr>
          <w:spacing w:val="2"/>
        </w:rPr>
        <w:t xml:space="preserve">ежегодную оценку эффективности реализации </w:t>
      </w:r>
      <w:r>
        <w:rPr>
          <w:spacing w:val="2"/>
        </w:rPr>
        <w:t>муниципальных</w:t>
      </w:r>
      <w:r w:rsidR="00B6462E" w:rsidRPr="00B6462E">
        <w:rPr>
          <w:spacing w:val="2"/>
        </w:rPr>
        <w:t xml:space="preserve"> программ, проведенную в порядке, установленном </w:t>
      </w:r>
      <w:r>
        <w:rPr>
          <w:spacing w:val="2"/>
        </w:rPr>
        <w:t>администрацией Лермонтовского муниципального образования</w:t>
      </w:r>
      <w:r w:rsidR="00B6462E" w:rsidRPr="00B6462E">
        <w:rPr>
          <w:spacing w:val="2"/>
        </w:rPr>
        <w:t>. В случае</w:t>
      </w:r>
      <w:proofErr w:type="gramStart"/>
      <w:r w:rsidR="00B6462E" w:rsidRPr="00B6462E">
        <w:rPr>
          <w:spacing w:val="2"/>
        </w:rPr>
        <w:t>,</w:t>
      </w:r>
      <w:proofErr w:type="gramEnd"/>
      <w:r w:rsidR="00B6462E" w:rsidRPr="00B6462E">
        <w:rPr>
          <w:spacing w:val="2"/>
        </w:rPr>
        <w:t xml:space="preserve"> если по результатам указанной оценки эффективность реализации </w:t>
      </w:r>
      <w:r>
        <w:rPr>
          <w:spacing w:val="2"/>
        </w:rPr>
        <w:t>муниципальной</w:t>
      </w:r>
      <w:r w:rsidR="00B6462E" w:rsidRPr="00B6462E">
        <w:rPr>
          <w:spacing w:val="2"/>
        </w:rPr>
        <w:t xml:space="preserve"> программы признается удовлетворительной или неудовлетворительной, </w:t>
      </w:r>
      <w:r>
        <w:rPr>
          <w:spacing w:val="2"/>
        </w:rPr>
        <w:t>администрация</w:t>
      </w:r>
      <w:r w:rsidR="00B6462E" w:rsidRPr="00B6462E">
        <w:rPr>
          <w:spacing w:val="2"/>
        </w:rPr>
        <w:t xml:space="preserve"> направляет соответствующую информацию ответственному исполнителю. Ответственный исполнитель дополнительно представляет на рассмотрение </w:t>
      </w:r>
      <w:r>
        <w:rPr>
          <w:spacing w:val="2"/>
        </w:rPr>
        <w:t>Комиссии</w:t>
      </w:r>
      <w:r w:rsidR="00B6462E" w:rsidRPr="00B6462E">
        <w:rPr>
          <w:spacing w:val="2"/>
        </w:rPr>
        <w:t xml:space="preserve"> анализ рисков, возникших в ходе реализации </w:t>
      </w:r>
      <w:r>
        <w:rPr>
          <w:spacing w:val="2"/>
        </w:rPr>
        <w:t>муниципальной</w:t>
      </w:r>
      <w:r w:rsidR="00B6462E" w:rsidRPr="00B6462E">
        <w:rPr>
          <w:spacing w:val="2"/>
        </w:rPr>
        <w:t xml:space="preserve"> программы, по форме (</w:t>
      </w:r>
      <w:r w:rsidR="00820056">
        <w:rPr>
          <w:spacing w:val="2"/>
        </w:rPr>
        <w:t>приложение 7</w:t>
      </w:r>
      <w:r w:rsidR="00B6462E" w:rsidRPr="00B6462E">
        <w:rPr>
          <w:spacing w:val="2"/>
        </w:rPr>
        <w:t xml:space="preserve">), в срок не позднее 3 рабочих дней со дня получения от </w:t>
      </w:r>
      <w:r>
        <w:rPr>
          <w:spacing w:val="2"/>
        </w:rPr>
        <w:t>администрации</w:t>
      </w:r>
      <w:r w:rsidR="00B6462E" w:rsidRPr="00B6462E">
        <w:rPr>
          <w:spacing w:val="2"/>
        </w:rPr>
        <w:t xml:space="preserve"> информации о признании оценки эффективности реализации </w:t>
      </w:r>
      <w:r>
        <w:rPr>
          <w:spacing w:val="2"/>
        </w:rPr>
        <w:t>муниципальной</w:t>
      </w:r>
      <w:r w:rsidR="00B6462E" w:rsidRPr="00B6462E">
        <w:rPr>
          <w:spacing w:val="2"/>
        </w:rPr>
        <w:t xml:space="preserve"> программы удовлетворител</w:t>
      </w:r>
      <w:r>
        <w:rPr>
          <w:spacing w:val="2"/>
        </w:rPr>
        <w:t>ьной или неудовлетворительной.</w:t>
      </w:r>
    </w:p>
    <w:p w:rsidR="00F6364C" w:rsidRDefault="00F6364C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Комиссия</w:t>
      </w:r>
      <w:r w:rsidR="00B6462E" w:rsidRPr="00B6462E">
        <w:rPr>
          <w:spacing w:val="2"/>
        </w:rPr>
        <w:t xml:space="preserve"> в течение 14 календарных дней со дня поступления заключения на ежеквартальный отчет, годовой отчет обеспечивает его р</w:t>
      </w:r>
      <w:r>
        <w:rPr>
          <w:spacing w:val="2"/>
        </w:rPr>
        <w:t>ассмотрение.</w:t>
      </w:r>
    </w:p>
    <w:p w:rsidR="00F6364C" w:rsidRDefault="00B6462E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33. </w:t>
      </w:r>
      <w:r w:rsidR="00F6364C">
        <w:rPr>
          <w:spacing w:val="2"/>
        </w:rPr>
        <w:t>Администрация</w:t>
      </w:r>
      <w:r w:rsidRPr="00B6462E">
        <w:rPr>
          <w:spacing w:val="2"/>
        </w:rPr>
        <w:t xml:space="preserve"> по результатам рассмотрения </w:t>
      </w:r>
      <w:r w:rsidR="00F6364C">
        <w:rPr>
          <w:spacing w:val="2"/>
        </w:rPr>
        <w:t>Комиссией</w:t>
      </w:r>
      <w:r w:rsidRPr="00B6462E">
        <w:rPr>
          <w:spacing w:val="2"/>
        </w:rPr>
        <w:t xml:space="preserve"> заключения на годовой отчет ежегодно, до 10 апреля года, следующего за отчетным годом, разрабатывает сводный годовой доклад о ходе реализации и об оценке эффективности </w:t>
      </w:r>
      <w:r w:rsidR="00F6364C">
        <w:rPr>
          <w:spacing w:val="2"/>
        </w:rPr>
        <w:t>муниципальных программ, который содержит:</w:t>
      </w:r>
    </w:p>
    <w:p w:rsidR="00F6364C" w:rsidRDefault="00B6462E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а) сведения о результатах реализации </w:t>
      </w:r>
      <w:r w:rsidR="00F6364C">
        <w:rPr>
          <w:spacing w:val="2"/>
        </w:rPr>
        <w:t>муниципальных программ за отчетный год;</w:t>
      </w:r>
    </w:p>
    <w:p w:rsidR="00F6364C" w:rsidRDefault="00B6462E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б) сведения о степени соответствия установленных в </w:t>
      </w:r>
      <w:r w:rsidR="00F6364C">
        <w:rPr>
          <w:spacing w:val="2"/>
        </w:rPr>
        <w:t>муниципальных</w:t>
      </w:r>
      <w:r w:rsidRPr="00B6462E">
        <w:rPr>
          <w:spacing w:val="2"/>
        </w:rPr>
        <w:t xml:space="preserve"> программах и достигнутых целевых показателей </w:t>
      </w:r>
      <w:r w:rsidR="00F6364C">
        <w:rPr>
          <w:spacing w:val="2"/>
        </w:rPr>
        <w:t>муниципальных программ за отчетный год;</w:t>
      </w:r>
    </w:p>
    <w:p w:rsidR="00E37388" w:rsidRDefault="00B6462E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в) сведения об использовании бюджетных ассигнований на реализацию </w:t>
      </w:r>
      <w:r w:rsidR="00E37388">
        <w:rPr>
          <w:spacing w:val="2"/>
        </w:rPr>
        <w:t>муниципальных программ;</w:t>
      </w:r>
    </w:p>
    <w:p w:rsidR="00E37388" w:rsidRDefault="00B6462E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г) ежегодную оценку эффективности реализации </w:t>
      </w:r>
      <w:r w:rsidR="00E37388">
        <w:rPr>
          <w:spacing w:val="2"/>
        </w:rPr>
        <w:t>муниципальных программ.</w:t>
      </w:r>
    </w:p>
    <w:p w:rsidR="00E37388" w:rsidRDefault="00B6462E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>34. Годовой отчет подлежит размещению на официальном сайте ответственного исполнителя в информационно-телекоммуникационной сети "Интернет" не позднее 1 марта года, следующего за отчетны</w:t>
      </w:r>
      <w:r w:rsidR="00E37388">
        <w:rPr>
          <w:spacing w:val="2"/>
        </w:rPr>
        <w:t>м годом.</w:t>
      </w:r>
    </w:p>
    <w:p w:rsidR="00B6462E" w:rsidRPr="00B6462E" w:rsidRDefault="00B6462E" w:rsidP="00751B9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>Сводный го</w:t>
      </w:r>
      <w:r w:rsidR="00E37388">
        <w:rPr>
          <w:spacing w:val="2"/>
        </w:rPr>
        <w:t>довой доклад о ходе реализации муниципальных</w:t>
      </w:r>
      <w:r w:rsidRPr="00B6462E">
        <w:rPr>
          <w:spacing w:val="2"/>
        </w:rPr>
        <w:t xml:space="preserve"> программ подлежит размещению на официальном сайте </w:t>
      </w:r>
      <w:r w:rsidR="00E37388">
        <w:rPr>
          <w:spacing w:val="2"/>
        </w:rPr>
        <w:t>администрации</w:t>
      </w:r>
      <w:r w:rsidRPr="00B6462E">
        <w:rPr>
          <w:spacing w:val="2"/>
        </w:rPr>
        <w:t xml:space="preserve"> в информационно-телекоммуникационной сети "Интернет" не позднее 10 мая года, следующего за отчетным годом.</w:t>
      </w:r>
    </w:p>
    <w:p w:rsidR="00E37388" w:rsidRDefault="00E37388" w:rsidP="00E37388">
      <w:pPr>
        <w:pStyle w:val="3"/>
        <w:keepNext w:val="0"/>
        <w:keepLines w:val="0"/>
        <w:widowControl w:val="0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</w:p>
    <w:p w:rsidR="00E37388" w:rsidRDefault="00E37388" w:rsidP="00E37388"/>
    <w:p w:rsidR="00E37388" w:rsidRDefault="00E37388" w:rsidP="00E37388"/>
    <w:p w:rsidR="00E37388" w:rsidRDefault="00E37388" w:rsidP="00E37388"/>
    <w:p w:rsidR="00E37388" w:rsidRDefault="00E37388" w:rsidP="00E37388"/>
    <w:p w:rsidR="00E37388" w:rsidRDefault="00E37388" w:rsidP="00E37388"/>
    <w:p w:rsidR="00E37388" w:rsidRDefault="00E37388" w:rsidP="00E37388"/>
    <w:p w:rsidR="00E37388" w:rsidRDefault="00E37388" w:rsidP="00E37388"/>
    <w:p w:rsidR="00E37388" w:rsidRDefault="00E37388" w:rsidP="00E37388"/>
    <w:p w:rsidR="00E37388" w:rsidRDefault="00E37388" w:rsidP="00E37388"/>
    <w:p w:rsidR="00E37388" w:rsidRDefault="00E37388" w:rsidP="00E37388"/>
    <w:p w:rsidR="00E37388" w:rsidRDefault="00E37388" w:rsidP="00E37388"/>
    <w:p w:rsidR="00E37388" w:rsidRDefault="00E37388" w:rsidP="00E37388"/>
    <w:p w:rsidR="00E37388" w:rsidRDefault="00E37388" w:rsidP="00E37388"/>
    <w:p w:rsidR="00E37388" w:rsidRDefault="00E37388" w:rsidP="00E37388"/>
    <w:p w:rsidR="00E37388" w:rsidRDefault="00E37388" w:rsidP="00E37388"/>
    <w:p w:rsidR="00E37388" w:rsidRDefault="00E37388" w:rsidP="00E37388"/>
    <w:p w:rsidR="00E37388" w:rsidRDefault="00E37388" w:rsidP="00E37388"/>
    <w:p w:rsidR="00E37388" w:rsidRDefault="00E37388" w:rsidP="00E37388"/>
    <w:p w:rsidR="00E37388" w:rsidRDefault="00E37388" w:rsidP="00E37388"/>
    <w:p w:rsidR="00097586" w:rsidRPr="00900636" w:rsidRDefault="00097586" w:rsidP="00097586">
      <w:pPr>
        <w:pStyle w:val="3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 w:rsidRPr="00900636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lastRenderedPageBreak/>
        <w:t>Приложение 1</w:t>
      </w:r>
    </w:p>
    <w:p w:rsidR="00097586" w:rsidRPr="00900636" w:rsidRDefault="00097586" w:rsidP="00097586">
      <w:pPr>
        <w:jc w:val="right"/>
        <w:rPr>
          <w:spacing w:val="2"/>
          <w:sz w:val="24"/>
          <w:szCs w:val="24"/>
        </w:rPr>
      </w:pPr>
      <w:r w:rsidRPr="00900636">
        <w:rPr>
          <w:sz w:val="24"/>
          <w:szCs w:val="24"/>
        </w:rPr>
        <w:t>к Положению о порядке</w:t>
      </w:r>
      <w:r w:rsidRPr="00900636">
        <w:rPr>
          <w:spacing w:val="2"/>
          <w:sz w:val="24"/>
          <w:szCs w:val="24"/>
        </w:rPr>
        <w:t xml:space="preserve"> принятия решений</w:t>
      </w:r>
    </w:p>
    <w:p w:rsidR="00097586" w:rsidRPr="00900636" w:rsidRDefault="00097586" w:rsidP="00097586">
      <w:pPr>
        <w:jc w:val="right"/>
        <w:rPr>
          <w:spacing w:val="2"/>
          <w:sz w:val="24"/>
          <w:szCs w:val="24"/>
        </w:rPr>
      </w:pPr>
      <w:r w:rsidRPr="00900636">
        <w:rPr>
          <w:spacing w:val="2"/>
          <w:sz w:val="24"/>
          <w:szCs w:val="24"/>
        </w:rPr>
        <w:t>о разработке муниципальных программ</w:t>
      </w:r>
    </w:p>
    <w:p w:rsidR="00097586" w:rsidRPr="00900636" w:rsidRDefault="00097586" w:rsidP="00097586">
      <w:pPr>
        <w:jc w:val="right"/>
        <w:rPr>
          <w:sz w:val="24"/>
          <w:szCs w:val="24"/>
        </w:rPr>
      </w:pPr>
      <w:r w:rsidRPr="00900636">
        <w:rPr>
          <w:spacing w:val="2"/>
          <w:sz w:val="24"/>
          <w:szCs w:val="24"/>
        </w:rPr>
        <w:t>Лермонтовского муниципального образования и их формирования и реализации</w:t>
      </w:r>
    </w:p>
    <w:p w:rsidR="00097586" w:rsidRPr="00E37388" w:rsidRDefault="00097586" w:rsidP="00097586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</w:p>
    <w:p w:rsidR="00097586" w:rsidRDefault="00097586" w:rsidP="00097586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</w:p>
    <w:p w:rsidR="00097586" w:rsidRPr="00E37388" w:rsidRDefault="00097586" w:rsidP="00097586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E37388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МАКЕТ </w:t>
      </w:r>
      <w:r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МУНИЦИПАЛЬНОЙ</w:t>
      </w:r>
      <w:r w:rsidRPr="00E37388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ЛЕРМОНТОВСКОГО МУНИЦИПАЛЬНОГО ОБРАЗОВАНИЯ</w:t>
      </w:r>
    </w:p>
    <w:p w:rsidR="00097586" w:rsidRPr="00B6462E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097586" w:rsidRDefault="00097586" w:rsidP="00097586">
      <w:pPr>
        <w:pStyle w:val="4"/>
        <w:keepNext w:val="0"/>
        <w:keepLines w:val="0"/>
        <w:widowControl w:val="0"/>
        <w:shd w:val="clear" w:color="auto" w:fill="FFFFFF" w:themeFill="background1"/>
        <w:spacing w:before="0"/>
        <w:ind w:firstLine="709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</w:pPr>
      <w:r w:rsidRPr="00E37388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 xml:space="preserve">ТИТУЛЬНЫЙ ЛИСТ </w:t>
      </w:r>
      <w:r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МУНИЦИПАЛЬНОЙ</w:t>
      </w:r>
      <w:r w:rsidRPr="00E37388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 xml:space="preserve"> ПРОГРАММЫ </w:t>
      </w:r>
    </w:p>
    <w:p w:rsidR="00097586" w:rsidRDefault="00097586" w:rsidP="00097586">
      <w:pPr>
        <w:pStyle w:val="4"/>
        <w:keepNext w:val="0"/>
        <w:keepLines w:val="0"/>
        <w:widowControl w:val="0"/>
        <w:shd w:val="clear" w:color="auto" w:fill="FFFFFF" w:themeFill="background1"/>
        <w:spacing w:before="0"/>
        <w:ind w:firstLine="709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ЛЕРМОНТОВСКОГО МУНИЦИПАЛЬНОГО ОБРАЗОВАНИЯ</w:t>
      </w:r>
      <w:r w:rsidRPr="00E37388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 xml:space="preserve"> </w:t>
      </w:r>
    </w:p>
    <w:p w:rsidR="00097586" w:rsidRPr="00E37388" w:rsidRDefault="00097586" w:rsidP="00097586">
      <w:pPr>
        <w:pStyle w:val="4"/>
        <w:keepNext w:val="0"/>
        <w:keepLines w:val="0"/>
        <w:widowControl w:val="0"/>
        <w:shd w:val="clear" w:color="auto" w:fill="FFFFFF" w:themeFill="background1"/>
        <w:spacing w:before="0"/>
        <w:ind w:firstLine="709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</w:pPr>
      <w:r w:rsidRPr="00E37388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МУНИЦИПАЛЬНАЯ</w:t>
      </w:r>
      <w:r w:rsidRPr="00E37388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 xml:space="preserve"> ПРОГРАММА)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Титульный лист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</w:t>
      </w:r>
      <w:r>
        <w:rPr>
          <w:spacing w:val="2"/>
        </w:rPr>
        <w:t xml:space="preserve">оформляется по форме (приложение 1.1) и должен содержать: 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>наименова</w:t>
      </w:r>
      <w:r>
        <w:rPr>
          <w:spacing w:val="2"/>
        </w:rPr>
        <w:t>ние муниципальной программы;</w:t>
      </w:r>
    </w:p>
    <w:p w:rsidR="00097586" w:rsidRPr="00B6462E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 xml:space="preserve">срок реализации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программы.</w:t>
      </w:r>
    </w:p>
    <w:p w:rsidR="00097586" w:rsidRDefault="00097586" w:rsidP="00097586">
      <w:pPr>
        <w:pStyle w:val="4"/>
        <w:shd w:val="clear" w:color="auto" w:fill="FFFFFF" w:themeFill="background1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</w:pPr>
    </w:p>
    <w:p w:rsidR="00097586" w:rsidRPr="00E37388" w:rsidRDefault="00097586" w:rsidP="00097586">
      <w:pPr>
        <w:pStyle w:val="4"/>
        <w:shd w:val="clear" w:color="auto" w:fill="FFFFFF" w:themeFill="background1"/>
        <w:spacing w:before="0"/>
        <w:ind w:firstLine="709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ПАСПОРТ МУНИЦИПАЛЬНОЙ</w:t>
      </w:r>
      <w:r w:rsidRPr="00E37388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 xml:space="preserve"> ПРОГРАММЫ</w:t>
      </w:r>
    </w:p>
    <w:p w:rsidR="00097586" w:rsidRPr="00CA7BE3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Паспорт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оформляется по форме</w:t>
      </w:r>
      <w:r>
        <w:rPr>
          <w:spacing w:val="2"/>
        </w:rPr>
        <w:t xml:space="preserve"> (приложение 1.2).</w:t>
      </w:r>
    </w:p>
    <w:p w:rsidR="00097586" w:rsidRDefault="00097586" w:rsidP="00097586">
      <w:pPr>
        <w:pStyle w:val="4"/>
        <w:shd w:val="clear" w:color="auto" w:fill="FFFFFF" w:themeFill="background1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</w:pPr>
    </w:p>
    <w:p w:rsidR="00097586" w:rsidRPr="00897E75" w:rsidRDefault="00097586" w:rsidP="00097586">
      <w:pPr>
        <w:pStyle w:val="4"/>
        <w:shd w:val="clear" w:color="auto" w:fill="FFFFFF" w:themeFill="background1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</w:pPr>
      <w:r w:rsidRPr="00897E75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 xml:space="preserve">Раздел 1. ХАРАКТЕРИСТИКА ТЕКУЩЕГО СОСТОЯНИЯ СФЕРЫ РЕАЛИЗАЦИИ </w:t>
      </w:r>
      <w:r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МУНИЦИПАЛЬНОЙ</w:t>
      </w:r>
      <w:r w:rsidRPr="00897E75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 xml:space="preserve"> ПРОГРАММЫ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Данный раздел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д</w:t>
      </w:r>
      <w:r>
        <w:rPr>
          <w:spacing w:val="2"/>
        </w:rPr>
        <w:t>олжен содержать: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 xml:space="preserve">анализ текущего состояния сферы реализации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программы, выявление потенциала развития анализируемой сферы и суще</w:t>
      </w:r>
      <w:r>
        <w:rPr>
          <w:spacing w:val="2"/>
        </w:rPr>
        <w:t>ствующих ограничений (проблем);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 xml:space="preserve">основные показатели </w:t>
      </w:r>
      <w:proofErr w:type="gramStart"/>
      <w:r w:rsidRPr="00B6462E">
        <w:rPr>
          <w:spacing w:val="2"/>
        </w:rPr>
        <w:t xml:space="preserve">уровня развития сферы реализации </w:t>
      </w:r>
      <w:r>
        <w:rPr>
          <w:spacing w:val="2"/>
        </w:rPr>
        <w:t>муниципальной программы</w:t>
      </w:r>
      <w:proofErr w:type="gramEnd"/>
      <w:r>
        <w:rPr>
          <w:spacing w:val="2"/>
        </w:rPr>
        <w:t>;</w:t>
      </w:r>
    </w:p>
    <w:p w:rsidR="00097586" w:rsidRPr="00B6462E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 xml:space="preserve">прогноз развития сферы реализации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и планируемые показатели социально-экономического развития </w:t>
      </w:r>
      <w:r>
        <w:rPr>
          <w:spacing w:val="2"/>
        </w:rPr>
        <w:t xml:space="preserve">Лермонтовского муниципального образования </w:t>
      </w:r>
      <w:r w:rsidRPr="00B6462E">
        <w:rPr>
          <w:spacing w:val="2"/>
        </w:rPr>
        <w:t xml:space="preserve">по итогам реализации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программы.</w:t>
      </w:r>
    </w:p>
    <w:p w:rsidR="00097586" w:rsidRDefault="00097586" w:rsidP="00097586">
      <w:pPr>
        <w:pStyle w:val="4"/>
        <w:shd w:val="clear" w:color="auto" w:fill="FFFFFF" w:themeFill="background1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</w:p>
    <w:p w:rsidR="00097586" w:rsidRPr="00121CCC" w:rsidRDefault="00097586" w:rsidP="00097586">
      <w:pPr>
        <w:pStyle w:val="4"/>
        <w:shd w:val="clear" w:color="auto" w:fill="FFFFFF" w:themeFill="background1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</w:pPr>
      <w:r w:rsidRPr="00121CCC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 xml:space="preserve">Раздел 2. ЦЕЛЬ И ЗАДАЧИ </w:t>
      </w:r>
      <w:r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МУНИЦИПАЛЬНОЙ</w:t>
      </w:r>
      <w:r w:rsidRPr="00121CCC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 xml:space="preserve"> ПРОГРАММЫ, ЦЕЛЕВЫЕ ПОКАЗАТЕЛИ </w:t>
      </w:r>
      <w:r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МУНИЦИПАЛЬНОЙ</w:t>
      </w:r>
      <w:r w:rsidRPr="00121CCC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 xml:space="preserve"> ПРОГРАММЫ, СРОКИ РЕАЛИЗАЦИИ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Данный раздел </w:t>
      </w:r>
      <w:r>
        <w:rPr>
          <w:spacing w:val="2"/>
        </w:rPr>
        <w:t>муниципальной программы должен содержать: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>цель и зад</w:t>
      </w:r>
      <w:r>
        <w:rPr>
          <w:spacing w:val="2"/>
        </w:rPr>
        <w:t>ачи муниципальной программы;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 xml:space="preserve">перечень целевых показателей, характеризующих достижение цели и решение задач </w:t>
      </w:r>
      <w:r>
        <w:rPr>
          <w:spacing w:val="2"/>
        </w:rPr>
        <w:t>муниципальной программы;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 xml:space="preserve">сроки реализации цели и задач </w:t>
      </w:r>
      <w:r>
        <w:rPr>
          <w:spacing w:val="2"/>
        </w:rPr>
        <w:t>муниципальной программы.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Цель и задачи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указываются в соответствии с Программой социально-экономического развития </w:t>
      </w:r>
      <w:r>
        <w:rPr>
          <w:spacing w:val="2"/>
        </w:rPr>
        <w:t>Лермонтовского муниципального образования</w:t>
      </w:r>
      <w:r w:rsidRPr="00B6462E">
        <w:rPr>
          <w:spacing w:val="2"/>
        </w:rPr>
        <w:t xml:space="preserve"> и </w:t>
      </w:r>
      <w:r w:rsidRPr="002656DF">
        <w:rPr>
          <w:spacing w:val="2"/>
        </w:rPr>
        <w:t xml:space="preserve">Системой </w:t>
      </w:r>
      <w:proofErr w:type="spellStart"/>
      <w:r w:rsidRPr="002656DF">
        <w:rPr>
          <w:spacing w:val="2"/>
        </w:rPr>
        <w:t>целеполагания</w:t>
      </w:r>
      <w:proofErr w:type="spellEnd"/>
      <w:r w:rsidRPr="002656DF">
        <w:rPr>
          <w:spacing w:val="2"/>
        </w:rPr>
        <w:t xml:space="preserve"> социально-экономического</w:t>
      </w:r>
      <w:r w:rsidRPr="00B6462E">
        <w:rPr>
          <w:spacing w:val="2"/>
        </w:rPr>
        <w:t xml:space="preserve"> развития </w:t>
      </w:r>
      <w:r>
        <w:rPr>
          <w:spacing w:val="2"/>
        </w:rPr>
        <w:t>Лермонтовского муниципального образования</w:t>
      </w:r>
      <w:r w:rsidRPr="00B6462E">
        <w:rPr>
          <w:spacing w:val="2"/>
        </w:rPr>
        <w:t xml:space="preserve"> (д</w:t>
      </w:r>
      <w:r>
        <w:rPr>
          <w:spacing w:val="2"/>
        </w:rPr>
        <w:t xml:space="preserve">алее - Система </w:t>
      </w:r>
      <w:proofErr w:type="spellStart"/>
      <w:r>
        <w:rPr>
          <w:spacing w:val="2"/>
        </w:rPr>
        <w:t>целеполагания</w:t>
      </w:r>
      <w:proofErr w:type="spellEnd"/>
      <w:r>
        <w:rPr>
          <w:spacing w:val="2"/>
        </w:rPr>
        <w:t>).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Цель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должна соответствовать тактической цели в </w:t>
      </w:r>
      <w:r w:rsidRPr="002656DF">
        <w:rPr>
          <w:spacing w:val="2"/>
        </w:rPr>
        <w:t xml:space="preserve">Системе </w:t>
      </w:r>
      <w:proofErr w:type="spellStart"/>
      <w:r w:rsidRPr="002656DF">
        <w:rPr>
          <w:spacing w:val="2"/>
        </w:rPr>
        <w:t>целеполагания</w:t>
      </w:r>
      <w:proofErr w:type="spellEnd"/>
      <w:r w:rsidRPr="00B6462E">
        <w:rPr>
          <w:spacing w:val="2"/>
        </w:rPr>
        <w:t xml:space="preserve"> и отражать результаты реализации </w:t>
      </w:r>
      <w:r>
        <w:rPr>
          <w:spacing w:val="2"/>
        </w:rPr>
        <w:t>муниципальной программы.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Задача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должна соответствовать тактической задаче в </w:t>
      </w:r>
      <w:r w:rsidRPr="002656DF">
        <w:rPr>
          <w:spacing w:val="2"/>
        </w:rPr>
        <w:t xml:space="preserve">Системе </w:t>
      </w:r>
      <w:proofErr w:type="spellStart"/>
      <w:r w:rsidRPr="002656DF">
        <w:rPr>
          <w:spacing w:val="2"/>
        </w:rPr>
        <w:t>целеполагания</w:t>
      </w:r>
      <w:proofErr w:type="spellEnd"/>
      <w:r w:rsidRPr="00B6462E">
        <w:rPr>
          <w:spacing w:val="2"/>
        </w:rPr>
        <w:t xml:space="preserve"> и отражать результат реализации компле</w:t>
      </w:r>
      <w:r>
        <w:rPr>
          <w:spacing w:val="2"/>
        </w:rPr>
        <w:t xml:space="preserve">кса взаимосвязанных мероприятий, </w:t>
      </w:r>
      <w:r w:rsidRPr="00B6462E">
        <w:rPr>
          <w:spacing w:val="2"/>
        </w:rPr>
        <w:t xml:space="preserve">направленных на достижение цели </w:t>
      </w:r>
      <w:r>
        <w:rPr>
          <w:spacing w:val="2"/>
        </w:rPr>
        <w:t>муниципальной программы.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>Сформулированные задачи должны быть необходимы и достаточны для</w:t>
      </w:r>
      <w:r>
        <w:rPr>
          <w:spacing w:val="2"/>
        </w:rPr>
        <w:t xml:space="preserve"> достижения поставленной цели.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>Цель (задача) должна о</w:t>
      </w:r>
      <w:r>
        <w:rPr>
          <w:spacing w:val="2"/>
        </w:rPr>
        <w:t>бладать следующими свойствами: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 xml:space="preserve">специфичность (соответствие сфере реализации </w:t>
      </w:r>
      <w:r>
        <w:rPr>
          <w:spacing w:val="2"/>
        </w:rPr>
        <w:t>муниципальной программы);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>конкретность (формулировки должны быть четкими, не допускающими произвольного и</w:t>
      </w:r>
      <w:r>
        <w:rPr>
          <w:spacing w:val="2"/>
        </w:rPr>
        <w:t>ли неоднозначного толкования);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- </w:t>
      </w:r>
      <w:r w:rsidRPr="00B6462E">
        <w:rPr>
          <w:spacing w:val="2"/>
        </w:rPr>
        <w:t>измеримость (достижение цели (задачи) можно проверить путем оценки с исполь</w:t>
      </w:r>
      <w:r>
        <w:rPr>
          <w:spacing w:val="2"/>
        </w:rPr>
        <w:t>зованием целевых показателей);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 xml:space="preserve">достижимость (цель (задача) должна быть достижима за период реализации </w:t>
      </w:r>
      <w:r>
        <w:rPr>
          <w:spacing w:val="2"/>
        </w:rPr>
        <w:t>муниципальной программы);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 xml:space="preserve">релевантность (цель (задача) должна соответствовать ожидаемым конечным результатам реализации </w:t>
      </w:r>
      <w:r>
        <w:rPr>
          <w:spacing w:val="2"/>
        </w:rPr>
        <w:t>муниципальной программы).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</w:t>
      </w:r>
      <w:r>
        <w:rPr>
          <w:spacing w:val="2"/>
        </w:rPr>
        <w:t>одов достижения цели (задачи).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Характеристика цели и задач </w:t>
      </w:r>
      <w:r>
        <w:rPr>
          <w:spacing w:val="2"/>
        </w:rPr>
        <w:t>муниципальной программы должна</w:t>
      </w:r>
      <w:r w:rsidRPr="00B6462E">
        <w:rPr>
          <w:spacing w:val="2"/>
        </w:rPr>
        <w:t xml:space="preserve"> включ</w:t>
      </w:r>
      <w:r>
        <w:rPr>
          <w:spacing w:val="2"/>
        </w:rPr>
        <w:t>ать в себя срок их реализации.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Срок реализации цели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соответствует общему сроку реализации </w:t>
      </w:r>
      <w:r>
        <w:rPr>
          <w:spacing w:val="2"/>
        </w:rPr>
        <w:t>муниципальной программы.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Срок реализации задачи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не может превышать срок реализации цели </w:t>
      </w:r>
      <w:r>
        <w:rPr>
          <w:spacing w:val="2"/>
        </w:rPr>
        <w:t>муниципальной программы.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Целевые показатели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</w:t>
      </w:r>
      <w:r>
        <w:rPr>
          <w:spacing w:val="2"/>
        </w:rPr>
        <w:t>ммы устанавливаются на основе: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а) показателей для оценки </w:t>
      </w:r>
      <w:proofErr w:type="gramStart"/>
      <w:r w:rsidRPr="00B6462E">
        <w:rPr>
          <w:spacing w:val="2"/>
        </w:rPr>
        <w:t>эффективности деятельности органов исполнительной власти субъектов Российской</w:t>
      </w:r>
      <w:proofErr w:type="gramEnd"/>
      <w:r w:rsidRPr="00B6462E">
        <w:rPr>
          <w:spacing w:val="2"/>
        </w:rPr>
        <w:t xml:space="preserve"> Федерации, установленных в соответствии с</w:t>
      </w:r>
      <w:r>
        <w:rPr>
          <w:rStyle w:val="apple-converted-space"/>
          <w:spacing w:val="2"/>
        </w:rPr>
        <w:t xml:space="preserve"> </w:t>
      </w:r>
      <w:r w:rsidRPr="006E2BFC">
        <w:rPr>
          <w:spacing w:val="2"/>
        </w:rPr>
        <w:t>Указом Президента Российской Федерации от 21 августа 2012 года N 1199 "Об оценке эффективности деятельности органов исполнительной власти субъектов Российской Федерации"</w:t>
      </w:r>
      <w:r>
        <w:rPr>
          <w:spacing w:val="2"/>
        </w:rPr>
        <w:t>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>б) целевых показателей, установленных в Программе социально-экономическо</w:t>
      </w:r>
      <w:r>
        <w:rPr>
          <w:spacing w:val="2"/>
        </w:rPr>
        <w:t>го развития Лермонтовского муниципального образования;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в) показателей прогноза социально-экономического развития </w:t>
      </w:r>
      <w:r>
        <w:rPr>
          <w:spacing w:val="2"/>
        </w:rPr>
        <w:t>Лермонтовского муниципального образования;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>г) целевых показателей (индикаторов) государственной программы Российской Федерации в соответствующей сфере социально-экономического развития в разрезе с</w:t>
      </w:r>
      <w:r>
        <w:rPr>
          <w:spacing w:val="2"/>
        </w:rPr>
        <w:t>убъектов Российской Федерации.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Целевые показатели </w:t>
      </w:r>
      <w:r>
        <w:rPr>
          <w:spacing w:val="2"/>
        </w:rPr>
        <w:t>муниципальных</w:t>
      </w:r>
      <w:r w:rsidRPr="00B6462E">
        <w:rPr>
          <w:spacing w:val="2"/>
        </w:rPr>
        <w:t xml:space="preserve"> программ должны быть измеримыми, непосредственно зависеть от реализации цели и решения задач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(подпрограммы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</w:t>
      </w:r>
      <w:r>
        <w:rPr>
          <w:spacing w:val="2"/>
        </w:rPr>
        <w:t>раммы (далее - подпрограмма)).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Целевые показатели </w:t>
      </w:r>
      <w:r>
        <w:rPr>
          <w:spacing w:val="2"/>
        </w:rPr>
        <w:t>муниципально</w:t>
      </w:r>
      <w:r w:rsidRPr="00B6462E">
        <w:rPr>
          <w:spacing w:val="2"/>
        </w:rPr>
        <w:t>й программы должны соответ</w:t>
      </w:r>
      <w:r>
        <w:rPr>
          <w:spacing w:val="2"/>
        </w:rPr>
        <w:t>ствовать следующим требованиям: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</w:t>
      </w:r>
      <w:r>
        <w:rPr>
          <w:spacing w:val="2"/>
        </w:rPr>
        <w:t>ения цели или решения задачи);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>точность (погрешности измерения не должны приводить к искаженному представлению о резу</w:t>
      </w:r>
      <w:r>
        <w:rPr>
          <w:spacing w:val="2"/>
        </w:rPr>
        <w:t>льтатах реализации программы);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>объективность (не допускается использование показателей, улучшение отчетных значений которых возможно при ухудш</w:t>
      </w:r>
      <w:r>
        <w:rPr>
          <w:spacing w:val="2"/>
        </w:rPr>
        <w:t>ении реального положения дел);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</w:t>
      </w:r>
      <w:r>
        <w:rPr>
          <w:spacing w:val="2"/>
        </w:rPr>
        <w:t>ссе независимого мониторинга);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>однозначность (определение показателя должно обеспечивать одинаковое понимание существа измеряемой характеристики</w:t>
      </w:r>
      <w:r>
        <w:rPr>
          <w:spacing w:val="2"/>
        </w:rPr>
        <w:t>,</w:t>
      </w:r>
      <w:r w:rsidRPr="00B6462E">
        <w:rPr>
          <w:spacing w:val="2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</w:t>
      </w:r>
      <w:r>
        <w:rPr>
          <w:spacing w:val="2"/>
        </w:rPr>
        <w:t>ределения и единиц измерения);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</w:t>
      </w:r>
      <w:r>
        <w:rPr>
          <w:spacing w:val="2"/>
        </w:rPr>
        <w:t>едурах сбора информации);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су</w:t>
      </w:r>
      <w:r>
        <w:rPr>
          <w:spacing w:val="2"/>
        </w:rPr>
        <w:t>бъектах Российской Федерации);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lastRenderedPageBreak/>
        <w:t xml:space="preserve">- </w:t>
      </w:r>
      <w:r w:rsidRPr="00B6462E">
        <w:rPr>
          <w:spacing w:val="2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</w:t>
      </w:r>
      <w:r>
        <w:rPr>
          <w:spacing w:val="2"/>
        </w:rPr>
        <w:t>вляться не реже 1 раза в год).</w:t>
      </w:r>
      <w:proofErr w:type="gramEnd"/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В перечень целевых показателей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подлежат включению показатели, значения которых удовлетворяю</w:t>
      </w:r>
      <w:r>
        <w:rPr>
          <w:spacing w:val="2"/>
        </w:rPr>
        <w:t>т одному из следующих условий: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>рассчитываются по методикам, принятым</w:t>
      </w:r>
      <w:r>
        <w:rPr>
          <w:spacing w:val="2"/>
        </w:rPr>
        <w:t xml:space="preserve"> международными организациями;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>определяются на основе данных государственно</w:t>
      </w:r>
      <w:r>
        <w:rPr>
          <w:spacing w:val="2"/>
        </w:rPr>
        <w:t>го статистического наблюдения;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 xml:space="preserve">рассчитываются по методикам, которые </w:t>
      </w:r>
      <w:r w:rsidRPr="0081446D">
        <w:rPr>
          <w:spacing w:val="2"/>
        </w:rPr>
        <w:t>отражаются в приложении</w:t>
      </w:r>
      <w:r w:rsidRPr="00B6462E">
        <w:rPr>
          <w:spacing w:val="2"/>
        </w:rPr>
        <w:t xml:space="preserve"> к </w:t>
      </w:r>
      <w:r>
        <w:rPr>
          <w:spacing w:val="2"/>
        </w:rPr>
        <w:t>муниципальной программе.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В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программе указываются значения целевых показателей за отчетный год (факт), на текущий год (оценка) и на планируемый период по годам реализации </w:t>
      </w:r>
      <w:r>
        <w:rPr>
          <w:spacing w:val="2"/>
        </w:rPr>
        <w:t>муниципальной программы (прогноз).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Сведения о составе и значениях целевых показателей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приводятся по </w:t>
      </w:r>
      <w:r>
        <w:rPr>
          <w:spacing w:val="2"/>
        </w:rPr>
        <w:t>форме (приложение 1.3).</w:t>
      </w:r>
    </w:p>
    <w:p w:rsidR="00097586" w:rsidRPr="00B6462E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В разделе целесообразно привести обоснование состава </w:t>
      </w:r>
      <w:r>
        <w:rPr>
          <w:spacing w:val="2"/>
        </w:rPr>
        <w:t>и значений целевых показателей муниципальной</w:t>
      </w:r>
      <w:r w:rsidRPr="00B6462E">
        <w:rPr>
          <w:spacing w:val="2"/>
        </w:rPr>
        <w:t xml:space="preserve"> программы и оценку влияния внешних факторов и условий на их достижение.</w:t>
      </w:r>
    </w:p>
    <w:p w:rsidR="00097586" w:rsidRPr="006F5C4F" w:rsidRDefault="00097586" w:rsidP="00097586">
      <w:pPr>
        <w:pStyle w:val="4"/>
        <w:shd w:val="clear" w:color="auto" w:fill="FFFFFF" w:themeFill="background1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</w:pPr>
    </w:p>
    <w:p w:rsidR="00097586" w:rsidRPr="006F5C4F" w:rsidRDefault="00097586" w:rsidP="00097586">
      <w:pPr>
        <w:pStyle w:val="4"/>
        <w:shd w:val="clear" w:color="auto" w:fill="FFFFFF" w:themeFill="background1"/>
        <w:spacing w:before="0"/>
        <w:ind w:firstLine="709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</w:pPr>
      <w:r w:rsidRPr="006F5C4F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Раздел 3. ОБОСНОВАНИЕ ВЫДЕЛЕНИЯ ПОДПРОГРАММ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Раздел должен содержать краткую характеристику подпрограмм, включенных в </w:t>
      </w:r>
      <w:r>
        <w:rPr>
          <w:spacing w:val="2"/>
        </w:rPr>
        <w:t>муниципальную</w:t>
      </w:r>
      <w:r w:rsidRPr="00B6462E">
        <w:rPr>
          <w:spacing w:val="2"/>
        </w:rPr>
        <w:t xml:space="preserve"> программу, а также обоснов</w:t>
      </w:r>
      <w:r>
        <w:rPr>
          <w:spacing w:val="2"/>
        </w:rPr>
        <w:t>ание их выделения (включения).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В рамках характеристики подпрограмм приводится перечень основных мероприятий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</w:t>
      </w:r>
      <w:r>
        <w:rPr>
          <w:spacing w:val="2"/>
        </w:rPr>
        <w:t xml:space="preserve"> (приложение 1.4).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>В качестве обоснования выделения подпрограмм может использоваться</w:t>
      </w:r>
      <w:r>
        <w:rPr>
          <w:spacing w:val="2"/>
        </w:rPr>
        <w:t>,</w:t>
      </w:r>
      <w:r w:rsidRPr="00B6462E">
        <w:rPr>
          <w:spacing w:val="2"/>
        </w:rPr>
        <w:t xml:space="preserve"> в том числе анализ соответствия целей и задач подпрограмм цели и задачам </w:t>
      </w:r>
      <w:r>
        <w:rPr>
          <w:spacing w:val="2"/>
        </w:rPr>
        <w:t>муниципальной программы.</w:t>
      </w:r>
    </w:p>
    <w:p w:rsidR="00097586" w:rsidRPr="00610BB3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Муниципальная</w:t>
      </w:r>
      <w:r w:rsidRPr="00B6462E">
        <w:rPr>
          <w:spacing w:val="2"/>
        </w:rPr>
        <w:t xml:space="preserve"> программа может включать подпрограмму, которая направлена на обеспечение реализации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программы. К подпрограмме, направленной на обеспечение реализации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программы, предъявляются требования, аналогичные требованиям к другим подпрограммам.</w:t>
      </w:r>
    </w:p>
    <w:p w:rsidR="00097586" w:rsidRPr="006F5C4F" w:rsidRDefault="00097586" w:rsidP="00097586">
      <w:pPr>
        <w:pStyle w:val="4"/>
        <w:shd w:val="clear" w:color="auto" w:fill="FFFFFF" w:themeFill="background1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</w:p>
    <w:p w:rsidR="00097586" w:rsidRDefault="00097586" w:rsidP="00097586">
      <w:pPr>
        <w:pStyle w:val="4"/>
        <w:keepNext w:val="0"/>
        <w:keepLines w:val="0"/>
        <w:widowControl w:val="0"/>
        <w:shd w:val="clear" w:color="auto" w:fill="FFFFFF" w:themeFill="background1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</w:pPr>
      <w:r w:rsidRPr="006F5C4F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 xml:space="preserve">Раздел 4. ПРОГНОЗ СВОДНЫХ ПОКАЗАТЕЛЕЙ </w:t>
      </w:r>
      <w:r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МУНИЦИПАЛЬНЫХ</w:t>
      </w:r>
      <w:r w:rsidRPr="006F5C4F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 xml:space="preserve"> ЗАДАНИЙ НА ОКАЗАНИЕ </w:t>
      </w:r>
      <w:r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 xml:space="preserve">МУНИЦИПАЛЬНЫХ </w:t>
      </w:r>
      <w:r w:rsidRPr="006F5C4F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 xml:space="preserve">УСЛУГ (ВЫПОЛНЕНИЕ РАБОТ) </w:t>
      </w:r>
      <w:r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МУНИЦИПАЛЬНЫМИ</w:t>
      </w:r>
      <w:r w:rsidRPr="006F5C4F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 xml:space="preserve"> УЧРЕЖДЕНИЯМИ </w:t>
      </w:r>
      <w:r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ЛЕРМОНТОВСКОГО МУНИЦИПАЛЬНОГО ОБРАЗОВАНИЯ</w:t>
      </w:r>
    </w:p>
    <w:p w:rsidR="00097586" w:rsidRPr="00610BB3" w:rsidRDefault="00097586" w:rsidP="00097586">
      <w:pPr>
        <w:pStyle w:val="4"/>
        <w:keepNext w:val="0"/>
        <w:keepLines w:val="0"/>
        <w:widowControl w:val="0"/>
        <w:shd w:val="clear" w:color="auto" w:fill="FFFFFF" w:themeFill="background1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</w:pPr>
      <w:r w:rsidRPr="006F5C4F">
        <w:rPr>
          <w:rFonts w:ascii="Times New Roman" w:hAnsi="Times New Roman" w:cs="Times New Roman"/>
          <w:b w:val="0"/>
          <w:i w:val="0"/>
          <w:color w:val="auto"/>
          <w:spacing w:val="2"/>
          <w:sz w:val="24"/>
          <w:szCs w:val="24"/>
        </w:rPr>
        <w:t xml:space="preserve">Прогноз сводных показателей </w:t>
      </w:r>
      <w:r>
        <w:rPr>
          <w:rFonts w:ascii="Times New Roman" w:hAnsi="Times New Roman" w:cs="Times New Roman"/>
          <w:b w:val="0"/>
          <w:i w:val="0"/>
          <w:color w:val="auto"/>
          <w:spacing w:val="2"/>
          <w:sz w:val="24"/>
          <w:szCs w:val="24"/>
        </w:rPr>
        <w:t>муниципальных</w:t>
      </w:r>
      <w:r w:rsidRPr="006F5C4F">
        <w:rPr>
          <w:rFonts w:ascii="Times New Roman" w:hAnsi="Times New Roman" w:cs="Times New Roman"/>
          <w:b w:val="0"/>
          <w:i w:val="0"/>
          <w:color w:val="auto"/>
          <w:spacing w:val="2"/>
          <w:sz w:val="24"/>
          <w:szCs w:val="24"/>
        </w:rPr>
        <w:t xml:space="preserve"> заданий на оказание </w:t>
      </w:r>
      <w:r>
        <w:rPr>
          <w:rFonts w:ascii="Times New Roman" w:hAnsi="Times New Roman" w:cs="Times New Roman"/>
          <w:b w:val="0"/>
          <w:i w:val="0"/>
          <w:color w:val="auto"/>
          <w:spacing w:val="2"/>
          <w:sz w:val="24"/>
          <w:szCs w:val="24"/>
        </w:rPr>
        <w:t>муниципальных</w:t>
      </w:r>
      <w:r w:rsidRPr="006F5C4F">
        <w:rPr>
          <w:rFonts w:ascii="Times New Roman" w:hAnsi="Times New Roman" w:cs="Times New Roman"/>
          <w:b w:val="0"/>
          <w:i w:val="0"/>
          <w:color w:val="auto"/>
          <w:spacing w:val="2"/>
          <w:sz w:val="24"/>
          <w:szCs w:val="24"/>
        </w:rPr>
        <w:t xml:space="preserve"> услуг (выполнение работ) </w:t>
      </w:r>
      <w:r>
        <w:rPr>
          <w:rFonts w:ascii="Times New Roman" w:hAnsi="Times New Roman" w:cs="Times New Roman"/>
          <w:b w:val="0"/>
          <w:i w:val="0"/>
          <w:color w:val="auto"/>
          <w:spacing w:val="2"/>
          <w:sz w:val="24"/>
          <w:szCs w:val="24"/>
        </w:rPr>
        <w:t>муниципальными</w:t>
      </w:r>
      <w:r w:rsidRPr="006F5C4F">
        <w:rPr>
          <w:rFonts w:ascii="Times New Roman" w:hAnsi="Times New Roman" w:cs="Times New Roman"/>
          <w:b w:val="0"/>
          <w:i w:val="0"/>
          <w:color w:val="auto"/>
          <w:spacing w:val="2"/>
          <w:sz w:val="24"/>
          <w:szCs w:val="24"/>
        </w:rPr>
        <w:t xml:space="preserve"> учреждениями </w:t>
      </w:r>
      <w:r>
        <w:rPr>
          <w:rFonts w:ascii="Times New Roman" w:hAnsi="Times New Roman" w:cs="Times New Roman"/>
          <w:b w:val="0"/>
          <w:i w:val="0"/>
          <w:color w:val="auto"/>
          <w:spacing w:val="2"/>
          <w:sz w:val="24"/>
          <w:szCs w:val="24"/>
        </w:rPr>
        <w:t>Лермонтовского муниципального образования</w:t>
      </w:r>
      <w:r w:rsidRPr="006F5C4F">
        <w:rPr>
          <w:rFonts w:ascii="Times New Roman" w:hAnsi="Times New Roman" w:cs="Times New Roman"/>
          <w:b w:val="0"/>
          <w:i w:val="0"/>
          <w:color w:val="auto"/>
          <w:spacing w:val="2"/>
          <w:sz w:val="24"/>
          <w:szCs w:val="24"/>
        </w:rPr>
        <w:t xml:space="preserve"> в рамках </w:t>
      </w:r>
      <w:r>
        <w:rPr>
          <w:rFonts w:ascii="Times New Roman" w:hAnsi="Times New Roman" w:cs="Times New Roman"/>
          <w:b w:val="0"/>
          <w:i w:val="0"/>
          <w:color w:val="auto"/>
          <w:spacing w:val="2"/>
          <w:sz w:val="24"/>
          <w:szCs w:val="24"/>
        </w:rPr>
        <w:t>муниципальной</w:t>
      </w:r>
      <w:r w:rsidRPr="006F5C4F">
        <w:rPr>
          <w:rFonts w:ascii="Times New Roman" w:hAnsi="Times New Roman" w:cs="Times New Roman"/>
          <w:b w:val="0"/>
          <w:i w:val="0"/>
          <w:color w:val="auto"/>
          <w:spacing w:val="2"/>
          <w:sz w:val="24"/>
          <w:szCs w:val="24"/>
        </w:rPr>
        <w:t xml:space="preserve"> программы (при их наличии) формируется на очередной финансовый год и плановый период на основе обобщения соответствующих сведений по подпрограммам и приводится по форме (</w:t>
      </w:r>
      <w:r>
        <w:rPr>
          <w:rFonts w:ascii="Times New Roman" w:hAnsi="Times New Roman" w:cs="Times New Roman"/>
          <w:b w:val="0"/>
          <w:i w:val="0"/>
          <w:color w:val="auto"/>
          <w:spacing w:val="2"/>
          <w:sz w:val="24"/>
          <w:szCs w:val="24"/>
        </w:rPr>
        <w:t>приложение 1.5</w:t>
      </w:r>
      <w:r w:rsidRPr="006F5C4F">
        <w:rPr>
          <w:rFonts w:ascii="Times New Roman" w:hAnsi="Times New Roman" w:cs="Times New Roman"/>
          <w:b w:val="0"/>
          <w:i w:val="0"/>
          <w:color w:val="auto"/>
          <w:spacing w:val="2"/>
          <w:sz w:val="24"/>
          <w:szCs w:val="24"/>
        </w:rPr>
        <w:t>).</w:t>
      </w:r>
    </w:p>
    <w:p w:rsidR="00097586" w:rsidRDefault="00097586" w:rsidP="00097586">
      <w:pPr>
        <w:pStyle w:val="4"/>
        <w:keepNext w:val="0"/>
        <w:keepLines w:val="0"/>
        <w:widowControl w:val="0"/>
        <w:shd w:val="clear" w:color="auto" w:fill="FFFFFF" w:themeFill="background1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</w:pPr>
    </w:p>
    <w:p w:rsidR="00097586" w:rsidRPr="00610BB3" w:rsidRDefault="00097586" w:rsidP="00097586">
      <w:pPr>
        <w:pStyle w:val="4"/>
        <w:keepNext w:val="0"/>
        <w:keepLines w:val="0"/>
        <w:widowControl w:val="0"/>
        <w:shd w:val="clear" w:color="auto" w:fill="FFFFFF" w:themeFill="background1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</w:pPr>
      <w:r w:rsidRPr="00610BB3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 xml:space="preserve">Раздел 5. АНАЛИЗ РИСКОВ РЕАЛИЗАЦИИ </w:t>
      </w:r>
      <w:r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МУНИЦИПАЛЬНОЙ</w:t>
      </w:r>
      <w:r w:rsidRPr="00610BB3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 xml:space="preserve"> ПРОГРАММЫ И ОПИСАНИЕ МЕР УПРАВЛЕНИЯ РИСКАМИ РЕАЛИЗАЦИИ </w:t>
      </w:r>
      <w:r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МУНИЦИПАЛЬНОЙ</w:t>
      </w:r>
      <w:r w:rsidRPr="00610BB3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 xml:space="preserve"> ПРОГРАММЫ</w:t>
      </w:r>
    </w:p>
    <w:p w:rsidR="00097586" w:rsidRDefault="00097586" w:rsidP="00097586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Данный раздел предусматривает:</w:t>
      </w:r>
    </w:p>
    <w:p w:rsidR="00097586" w:rsidRDefault="00097586" w:rsidP="00097586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 xml:space="preserve">определение факторов риска с указанием источников их возникновения и характера влияния на ход и результаты реализации </w:t>
      </w:r>
      <w:r>
        <w:rPr>
          <w:spacing w:val="2"/>
        </w:rPr>
        <w:t>муниципальной программы;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>качественную и, по возможности, количес</w:t>
      </w:r>
      <w:r>
        <w:rPr>
          <w:spacing w:val="2"/>
        </w:rPr>
        <w:t>твенную оценку факторов риска;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 xml:space="preserve">обоснование предложений по мерам управления рисками реализации </w:t>
      </w:r>
      <w:r>
        <w:rPr>
          <w:spacing w:val="2"/>
        </w:rPr>
        <w:t>муниципальной программы.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В качестве факторов риска рассматриваются такие события, условия, тенденции, оказывающие существенное влияние на основные параметры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программы, на которые ответственный исполнитель, соисполнители и участники </w:t>
      </w:r>
      <w:r>
        <w:rPr>
          <w:spacing w:val="2"/>
        </w:rPr>
        <w:t>муниципально</w:t>
      </w:r>
      <w:r w:rsidRPr="00B6462E">
        <w:rPr>
          <w:spacing w:val="2"/>
        </w:rPr>
        <w:t>й программы не могут оказать непосредственного влияния. Под существенным влиянием понимается такое влияние, которое приводит к изменению сроков и/или ож</w:t>
      </w:r>
      <w:r>
        <w:rPr>
          <w:spacing w:val="2"/>
        </w:rPr>
        <w:t>идаемых результатов реализации муниципальной</w:t>
      </w:r>
      <w:r w:rsidRPr="00B6462E">
        <w:rPr>
          <w:spacing w:val="2"/>
        </w:rPr>
        <w:t xml:space="preserve"> программы не менее ч</w:t>
      </w:r>
      <w:r>
        <w:rPr>
          <w:spacing w:val="2"/>
        </w:rPr>
        <w:t>ем на 10% от планового уровня.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lastRenderedPageBreak/>
        <w:t xml:space="preserve">В составе обоснования предложений по мерам управления рисками реализации </w:t>
      </w:r>
      <w:r>
        <w:rPr>
          <w:spacing w:val="2"/>
        </w:rPr>
        <w:t>муниципальной программы приводятся: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>меры правового регулирования, направленные на минимизацию негативного влия</w:t>
      </w:r>
      <w:r>
        <w:rPr>
          <w:spacing w:val="2"/>
        </w:rPr>
        <w:t>ния рисков (внешних факторов);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>мероприятия подпрограмм, направленные на управление рисками, их своеврем</w:t>
      </w:r>
      <w:r>
        <w:rPr>
          <w:spacing w:val="2"/>
        </w:rPr>
        <w:t>енное выявление и минимизацию;</w:t>
      </w:r>
    </w:p>
    <w:p w:rsidR="00097586" w:rsidRPr="00B6462E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 xml:space="preserve">мероприятия по управлению реализацией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программы.</w:t>
      </w:r>
    </w:p>
    <w:p w:rsidR="00097586" w:rsidRPr="005268A1" w:rsidRDefault="00097586" w:rsidP="00097586">
      <w:pPr>
        <w:pStyle w:val="4"/>
        <w:shd w:val="clear" w:color="auto" w:fill="FFFFFF" w:themeFill="background1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</w:pPr>
    </w:p>
    <w:p w:rsidR="00097586" w:rsidRPr="005268A1" w:rsidRDefault="00097586" w:rsidP="00097586">
      <w:pPr>
        <w:pStyle w:val="4"/>
        <w:shd w:val="clear" w:color="auto" w:fill="FFFFFF" w:themeFill="background1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</w:pPr>
      <w:r w:rsidRPr="005268A1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 xml:space="preserve">Раздел 6. РЕСУРСНОЕ ОБЕСПЕЧЕНИЕ </w:t>
      </w:r>
      <w:r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МУНИЦИПАЛЬНОЙ</w:t>
      </w:r>
      <w:r w:rsidRPr="005268A1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 xml:space="preserve"> ПРОГРАММЫ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В данном разделе </w:t>
      </w:r>
      <w:r>
        <w:rPr>
          <w:spacing w:val="2"/>
        </w:rPr>
        <w:t>отражаются сведения об общих размерах средств, необходимых для реализации муниципальной программы (приложение 1.6).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Расходы на реализацию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указываются </w:t>
      </w:r>
      <w:r>
        <w:rPr>
          <w:spacing w:val="2"/>
        </w:rPr>
        <w:t>по источникам финансирования</w:t>
      </w:r>
      <w:r w:rsidRPr="00B6462E">
        <w:rPr>
          <w:spacing w:val="2"/>
        </w:rPr>
        <w:t>, с р</w:t>
      </w:r>
      <w:r>
        <w:rPr>
          <w:spacing w:val="2"/>
        </w:rPr>
        <w:t xml:space="preserve">аспределением по подпрограммам </w:t>
      </w:r>
      <w:r w:rsidRPr="00B6462E">
        <w:rPr>
          <w:spacing w:val="2"/>
        </w:rPr>
        <w:t xml:space="preserve">и основным мероприятиям подпрограмм. 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Источниками финансирования реализации мероприятий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являются средства</w:t>
      </w:r>
      <w:r>
        <w:rPr>
          <w:spacing w:val="2"/>
        </w:rPr>
        <w:t xml:space="preserve"> областного бюджета,</w:t>
      </w:r>
      <w:r w:rsidRPr="00B6462E">
        <w:rPr>
          <w:spacing w:val="2"/>
        </w:rPr>
        <w:t xml:space="preserve"> </w:t>
      </w:r>
      <w:r>
        <w:rPr>
          <w:spacing w:val="2"/>
        </w:rPr>
        <w:t>районного бюджета, местного бюджета, внебюджетные фонды, иные источники финансирования.</w:t>
      </w:r>
    </w:p>
    <w:p w:rsidR="00097586" w:rsidRPr="00AB295C" w:rsidRDefault="00097586" w:rsidP="00097586">
      <w:pPr>
        <w:pStyle w:val="4"/>
        <w:shd w:val="clear" w:color="auto" w:fill="FFFFFF" w:themeFill="background1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</w:pPr>
    </w:p>
    <w:p w:rsidR="00097586" w:rsidRPr="00AB295C" w:rsidRDefault="00097586" w:rsidP="00097586">
      <w:pPr>
        <w:pStyle w:val="4"/>
        <w:shd w:val="clear" w:color="auto" w:fill="FFFFFF" w:themeFill="background1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</w:pPr>
      <w:r w:rsidRPr="00AB295C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 xml:space="preserve">Раздел 7. ОЖИДАЕМЫЕ КОНЕЧНЫЕ РЕЗУЛЬТАТЫ РЕАЛИЗАЦИИ </w:t>
      </w:r>
      <w:r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МУНИЦИПАЛЬНОЙ</w:t>
      </w:r>
      <w:r w:rsidRPr="00AB295C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 xml:space="preserve"> ПРОГРАММЫ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>Данный раздел соде</w:t>
      </w:r>
      <w:r>
        <w:rPr>
          <w:spacing w:val="2"/>
        </w:rPr>
        <w:t>ржит: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 xml:space="preserve">перечень ожидаемых конечных результатов по итогам реализации </w:t>
      </w:r>
      <w:r>
        <w:rPr>
          <w:spacing w:val="2"/>
        </w:rPr>
        <w:t>муниципальной программы;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 xml:space="preserve">описание связи планируемых значений ожидаемых конечных результатов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с основными показателями прогноза социально-экономического развития </w:t>
      </w:r>
      <w:r>
        <w:rPr>
          <w:spacing w:val="2"/>
        </w:rPr>
        <w:t>Лермонтовского муниципального образования</w:t>
      </w:r>
      <w:r w:rsidRPr="00B6462E">
        <w:rPr>
          <w:spacing w:val="2"/>
        </w:rPr>
        <w:t xml:space="preserve"> на среднесрочный п</w:t>
      </w:r>
      <w:r>
        <w:rPr>
          <w:spacing w:val="2"/>
        </w:rPr>
        <w:t>ериод в соответствующей сфере;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 xml:space="preserve">описание вклада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в достижение показателей социально-экономического развития </w:t>
      </w:r>
      <w:r>
        <w:rPr>
          <w:spacing w:val="2"/>
        </w:rPr>
        <w:t>Лермонтовского сельского поселения в соответствующей сфере.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При описании ожидаемых конечных результатов реализации </w:t>
      </w:r>
      <w:r>
        <w:rPr>
          <w:spacing w:val="2"/>
        </w:rPr>
        <w:t xml:space="preserve">муниципальной </w:t>
      </w:r>
      <w:r w:rsidRPr="00B6462E">
        <w:rPr>
          <w:spacing w:val="2"/>
        </w:rPr>
        <w:t xml:space="preserve">программы необходимо дать развернутую характеристику планируемых изменений в сфере реализации </w:t>
      </w:r>
      <w:r>
        <w:rPr>
          <w:spacing w:val="2"/>
        </w:rPr>
        <w:t>муниципальной программы.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>Такая характеристик</w:t>
      </w:r>
      <w:r>
        <w:rPr>
          <w:spacing w:val="2"/>
        </w:rPr>
        <w:t>а должна включать обоснование: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 xml:space="preserve">изменения состояния сферы реализации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программы, а также в сопряженных сферах при реализации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 (положительные и отрицательные внешние </w:t>
      </w:r>
      <w:r>
        <w:rPr>
          <w:spacing w:val="2"/>
        </w:rPr>
        <w:t>эффекты в сопряженных сферах);</w:t>
      </w:r>
    </w:p>
    <w:p w:rsidR="00097586" w:rsidRPr="00B6462E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B6462E">
        <w:rPr>
          <w:spacing w:val="2"/>
        </w:rPr>
        <w:t xml:space="preserve">выгод от реализации </w:t>
      </w:r>
      <w:r>
        <w:rPr>
          <w:spacing w:val="2"/>
        </w:rPr>
        <w:t>муниципальной</w:t>
      </w:r>
      <w:r w:rsidRPr="00B6462E">
        <w:rPr>
          <w:spacing w:val="2"/>
        </w:rPr>
        <w:t xml:space="preserve"> программы.</w:t>
      </w:r>
    </w:p>
    <w:p w:rsidR="00097586" w:rsidRDefault="00097586" w:rsidP="00097586">
      <w:pPr>
        <w:pStyle w:val="5"/>
        <w:shd w:val="clear" w:color="auto" w:fill="FFFFFF" w:themeFill="background1"/>
        <w:spacing w:before="0" w:after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097586" w:rsidRPr="0039359B" w:rsidRDefault="00097586" w:rsidP="00097586">
      <w:pPr>
        <w:pStyle w:val="5"/>
        <w:shd w:val="clear" w:color="auto" w:fill="FFFFFF" w:themeFill="background1"/>
        <w:spacing w:before="0" w:after="0"/>
        <w:ind w:firstLine="709"/>
        <w:jc w:val="center"/>
        <w:textAlignment w:val="baseline"/>
        <w:rPr>
          <w:b w:val="0"/>
          <w:bCs w:val="0"/>
          <w:i w:val="0"/>
          <w:spacing w:val="2"/>
          <w:sz w:val="24"/>
          <w:szCs w:val="24"/>
        </w:rPr>
      </w:pPr>
      <w:r w:rsidRPr="0039359B">
        <w:rPr>
          <w:b w:val="0"/>
          <w:bCs w:val="0"/>
          <w:i w:val="0"/>
          <w:spacing w:val="2"/>
          <w:sz w:val="24"/>
          <w:szCs w:val="24"/>
        </w:rPr>
        <w:t>3. ПОДПРОГРАММЫ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 xml:space="preserve">Подпрограмма является неотъемлемой частью </w:t>
      </w:r>
      <w:r>
        <w:rPr>
          <w:spacing w:val="2"/>
        </w:rPr>
        <w:t>муниципально</w:t>
      </w:r>
      <w:r w:rsidRPr="00B6462E">
        <w:rPr>
          <w:spacing w:val="2"/>
        </w:rPr>
        <w:t xml:space="preserve">й программы и формируется с учетом согласованности основных параметров подпрограммы и </w:t>
      </w:r>
      <w:r>
        <w:rPr>
          <w:spacing w:val="2"/>
        </w:rPr>
        <w:t>муниципальной программы.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Подпрограмма содержит: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1) паспорт подпрограммы;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>2) цель и задачи подпрограммы, целевые показатели подпрограммы, сроки реализац</w:t>
      </w:r>
      <w:r>
        <w:rPr>
          <w:spacing w:val="2"/>
        </w:rPr>
        <w:t>ии;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>3) осно</w:t>
      </w:r>
      <w:r>
        <w:rPr>
          <w:spacing w:val="2"/>
        </w:rPr>
        <w:t>вные мероприятия подпрограммы;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4</w:t>
      </w:r>
      <w:r w:rsidRPr="00B6462E">
        <w:rPr>
          <w:spacing w:val="2"/>
        </w:rPr>
        <w:t>) ресур</w:t>
      </w:r>
      <w:r>
        <w:rPr>
          <w:spacing w:val="2"/>
        </w:rPr>
        <w:t>сное обеспечение подпрограммы;</w:t>
      </w:r>
    </w:p>
    <w:p w:rsidR="00097586" w:rsidRDefault="00097586" w:rsidP="00097586">
      <w:pPr>
        <w:pStyle w:val="formattexttopleveltext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5</w:t>
      </w:r>
      <w:r w:rsidRPr="00D177FE">
        <w:rPr>
          <w:spacing w:val="2"/>
        </w:rPr>
        <w:t>) условия предоставления и методику расче</w:t>
      </w:r>
      <w:r>
        <w:rPr>
          <w:spacing w:val="2"/>
        </w:rPr>
        <w:t>та субсидий бюджету</w:t>
      </w:r>
      <w:r w:rsidRPr="00D177FE">
        <w:rPr>
          <w:spacing w:val="2"/>
        </w:rPr>
        <w:t xml:space="preserve"> </w:t>
      </w:r>
      <w:r>
        <w:rPr>
          <w:spacing w:val="2"/>
        </w:rPr>
        <w:t>Лермонтовского муниципального образования</w:t>
      </w:r>
      <w:r w:rsidRPr="00D177FE">
        <w:rPr>
          <w:spacing w:val="2"/>
        </w:rPr>
        <w:t xml:space="preserve"> - в случае предоставления из областного бюджета субсидий бюджетам муниципальных образований Иркутской области на реализацию муниципальных программ (мероприятий), направленных на достижение цели подпрограммы;</w:t>
      </w:r>
    </w:p>
    <w:p w:rsidR="00097586" w:rsidRDefault="00097586" w:rsidP="00097586">
      <w:pPr>
        <w:pStyle w:val="formattexttopleveltext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>Паспорт подпрограммы разрабатывается по форме (</w:t>
      </w:r>
      <w:r>
        <w:rPr>
          <w:spacing w:val="2"/>
        </w:rPr>
        <w:t>приложение 1.7).</w:t>
      </w:r>
    </w:p>
    <w:p w:rsidR="00097586" w:rsidRDefault="00097586" w:rsidP="00097586">
      <w:pPr>
        <w:pStyle w:val="formattexttopleveltext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lastRenderedPageBreak/>
        <w:t xml:space="preserve">Разделы "Цель и задачи подпрограммы, целевые показатели подпрограммы, сроки реализации", "Ресурсное обеспечение подпрограммы" формируются в соответствии с требованиями, предъявляемыми к аналогичным разделам </w:t>
      </w:r>
      <w:r>
        <w:rPr>
          <w:spacing w:val="2"/>
        </w:rPr>
        <w:t>муниципально</w:t>
      </w:r>
      <w:r w:rsidRPr="00B6462E">
        <w:rPr>
          <w:spacing w:val="2"/>
        </w:rPr>
        <w:t>й программы.</w:t>
      </w:r>
    </w:p>
    <w:p w:rsidR="00097586" w:rsidRDefault="00097586" w:rsidP="00097586">
      <w:pPr>
        <w:pStyle w:val="formattexttopleveltext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6462E">
        <w:rPr>
          <w:spacing w:val="2"/>
        </w:rPr>
        <w:t>Раздел "</w:t>
      </w:r>
      <w:r>
        <w:rPr>
          <w:spacing w:val="2"/>
        </w:rPr>
        <w:t>О</w:t>
      </w:r>
      <w:r w:rsidRPr="00B6462E">
        <w:rPr>
          <w:spacing w:val="2"/>
        </w:rPr>
        <w:t xml:space="preserve">сновные мероприятия подпрограммы" содержит краткую характеристику основных мероприятий подпрограммы, а также обоснование их выделения (включения). В качестве такого обоснования приводится анализ соответствия целей и задач основных мероприятий цели и задачам подпрограммы. </w:t>
      </w:r>
    </w:p>
    <w:p w:rsidR="00097586" w:rsidRDefault="00097586" w:rsidP="00097586">
      <w:pPr>
        <w:ind w:firstLine="709"/>
        <w:rPr>
          <w:sz w:val="24"/>
          <w:szCs w:val="24"/>
        </w:rPr>
      </w:pPr>
    </w:p>
    <w:p w:rsidR="00097586" w:rsidRPr="0090063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pacing w:val="2"/>
        </w:rPr>
      </w:pPr>
      <w:r w:rsidRPr="00900636">
        <w:rPr>
          <w:i/>
          <w:spacing w:val="2"/>
        </w:rPr>
        <w:t>Приложение 1.1</w:t>
      </w:r>
      <w:r w:rsidRPr="00900636">
        <w:rPr>
          <w:i/>
          <w:spacing w:val="2"/>
        </w:rPr>
        <w:br/>
        <w:t>к Макету</w:t>
      </w:r>
      <w:r w:rsidRPr="00900636">
        <w:rPr>
          <w:i/>
          <w:spacing w:val="2"/>
        </w:rPr>
        <w:br/>
        <w:t>муниципальной программы</w:t>
      </w:r>
      <w:r w:rsidRPr="00900636">
        <w:rPr>
          <w:i/>
          <w:spacing w:val="2"/>
        </w:rPr>
        <w:br/>
        <w:t>Лермонтовского муниципального образования</w:t>
      </w:r>
    </w:p>
    <w:p w:rsidR="00097586" w:rsidRDefault="00097586" w:rsidP="00097586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</w:p>
    <w:p w:rsidR="00097586" w:rsidRPr="000D13AA" w:rsidRDefault="00F01ED2" w:rsidP="0009758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F01ED2">
        <w:rPr>
          <w:noProof/>
          <w:spacing w:val="2"/>
        </w:rPr>
        <w:pict>
          <v:rect id="_x0000_s1026" style="position:absolute;left:0;text-align:left;margin-left:-1.05pt;margin-top:48.75pt;width:519.15pt;height:246.4pt;z-index:-251658752">
            <v:textbox>
              <w:txbxContent>
                <w:p w:rsidR="008E7E13" w:rsidRDefault="008E7E13" w:rsidP="00097586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jc w:val="right"/>
                    <w:textAlignment w:val="baseline"/>
                    <w:rPr>
                      <w:spacing w:val="2"/>
                    </w:rPr>
                  </w:pPr>
                  <w:proofErr w:type="gramStart"/>
                  <w:r>
                    <w:rPr>
                      <w:spacing w:val="2"/>
                    </w:rPr>
                    <w:t>Утверждена</w:t>
                  </w:r>
                  <w:proofErr w:type="gramEnd"/>
                  <w:r>
                    <w:rPr>
                      <w:spacing w:val="2"/>
                    </w:rPr>
                    <w:br/>
                    <w:t>постановлением</w:t>
                  </w:r>
                  <w:r w:rsidRPr="00512804">
                    <w:rPr>
                      <w:spacing w:val="2"/>
                    </w:rPr>
                    <w:br/>
                  </w:r>
                  <w:r>
                    <w:rPr>
                      <w:spacing w:val="2"/>
                    </w:rPr>
                    <w:t>Главы Лермонтовского муниципального образования</w:t>
                  </w:r>
                  <w:r>
                    <w:rPr>
                      <w:spacing w:val="2"/>
                    </w:rPr>
                    <w:br/>
                    <w:t>от _______________ №</w:t>
                  </w:r>
                  <w:r w:rsidRPr="00512804">
                    <w:rPr>
                      <w:spacing w:val="2"/>
                    </w:rPr>
                    <w:t xml:space="preserve"> __________</w:t>
                  </w:r>
                  <w:r w:rsidRPr="00512804">
                    <w:rPr>
                      <w:spacing w:val="2"/>
                    </w:rPr>
                    <w:br/>
                  </w:r>
                </w:p>
                <w:p w:rsidR="008E7E13" w:rsidRDefault="008E7E13" w:rsidP="00097586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pacing w:val="2"/>
                    </w:rPr>
                  </w:pPr>
                </w:p>
                <w:p w:rsidR="008E7E13" w:rsidRDefault="008E7E13" w:rsidP="00097586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pacing w:val="2"/>
                    </w:rPr>
                  </w:pPr>
                </w:p>
                <w:p w:rsidR="008E7E13" w:rsidRDefault="008E7E13" w:rsidP="00097586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spacing w:val="2"/>
                    </w:rPr>
                  </w:pPr>
                  <w:r w:rsidRPr="00512804">
                    <w:rPr>
                      <w:spacing w:val="2"/>
                    </w:rPr>
                    <w:t>НАИМЕНОВАНИЕ</w:t>
                  </w:r>
                </w:p>
                <w:p w:rsidR="008E7E13" w:rsidRDefault="008E7E13" w:rsidP="00097586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spacing w:val="2"/>
                    </w:rPr>
                  </w:pPr>
                  <w:r>
                    <w:rPr>
                      <w:spacing w:val="2"/>
                    </w:rPr>
                    <w:t>МУНИЦИПАЛЬНОЙ ПРОГРАММЫ</w:t>
                  </w:r>
                </w:p>
                <w:p w:rsidR="008E7E13" w:rsidRDefault="008E7E13" w:rsidP="00097586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spacing w:val="2"/>
                    </w:rPr>
                  </w:pPr>
                  <w:r w:rsidRPr="00512804">
                    <w:rPr>
                      <w:spacing w:val="2"/>
                    </w:rPr>
                    <w:t>(СРОК РЕАЛИЗАЦИИ)</w:t>
                  </w:r>
                </w:p>
                <w:p w:rsidR="008E7E13" w:rsidRDefault="008E7E13" w:rsidP="00097586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jc w:val="right"/>
                    <w:textAlignment w:val="baseline"/>
                    <w:rPr>
                      <w:spacing w:val="2"/>
                    </w:rPr>
                  </w:pPr>
                </w:p>
                <w:p w:rsidR="008E7E13" w:rsidRDefault="008E7E13" w:rsidP="00097586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jc w:val="right"/>
                    <w:textAlignment w:val="baseline"/>
                    <w:rPr>
                      <w:spacing w:val="2"/>
                    </w:rPr>
                  </w:pPr>
                </w:p>
                <w:p w:rsidR="008E7E13" w:rsidRDefault="008E7E13" w:rsidP="00097586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pacing w:val="2"/>
                    </w:rPr>
                  </w:pPr>
                </w:p>
                <w:p w:rsidR="008E7E13" w:rsidRDefault="008E7E13" w:rsidP="00097586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pacing w:val="2"/>
                    </w:rPr>
                  </w:pPr>
                </w:p>
                <w:p w:rsidR="008E7E13" w:rsidRDefault="008E7E13" w:rsidP="00097586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spacing w:val="2"/>
                    </w:rPr>
                  </w:pPr>
                </w:p>
                <w:p w:rsidR="008E7E13" w:rsidRDefault="008E7E13" w:rsidP="00097586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spacing w:val="2"/>
                    </w:rPr>
                  </w:pPr>
                  <w:r>
                    <w:rPr>
                      <w:spacing w:val="2"/>
                    </w:rPr>
                    <w:t>п. Лермонтовский</w:t>
                  </w:r>
                </w:p>
                <w:p w:rsidR="008E7E13" w:rsidRDefault="008E7E13" w:rsidP="00097586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spacing w:val="2"/>
                    </w:rPr>
                  </w:pPr>
                  <w:r w:rsidRPr="00512804">
                    <w:rPr>
                      <w:spacing w:val="2"/>
                    </w:rPr>
                    <w:t xml:space="preserve"> ________ год</w:t>
                  </w:r>
                </w:p>
                <w:p w:rsidR="008E7E13" w:rsidRDefault="008E7E13" w:rsidP="00097586"/>
              </w:txbxContent>
            </v:textbox>
            <w10:wrap type="topAndBottom"/>
          </v:rect>
        </w:pict>
      </w:r>
      <w:r w:rsidR="00097586" w:rsidRPr="000D13AA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ФОРМА ТИТУЛЬНОГО ЛИСТА МУНИЦИПАЛЬНОЙ ПРОГРАММЫ </w:t>
      </w:r>
      <w:r w:rsidR="00097586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ЛЕРМОНТОВСКОГО МУНИЦИПАЛЬНОГО ОБРАЗОВАНИЯ (ДАЛЕЕ </w:t>
      </w:r>
      <w:proofErr w:type="gramStart"/>
      <w:r w:rsidR="00097586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–М</w:t>
      </w:r>
      <w:proofErr w:type="gramEnd"/>
      <w:r w:rsidR="00097586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УНИЦИПАЛЬНАЯ ПРОГРАММА)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097586" w:rsidRPr="0090063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pacing w:val="2"/>
        </w:rPr>
      </w:pPr>
      <w:r w:rsidRPr="00900636">
        <w:rPr>
          <w:i/>
          <w:spacing w:val="2"/>
        </w:rPr>
        <w:t>Приложение 1.2</w:t>
      </w:r>
      <w:r w:rsidRPr="00900636">
        <w:rPr>
          <w:i/>
          <w:spacing w:val="2"/>
        </w:rPr>
        <w:br/>
        <w:t>к Макету</w:t>
      </w:r>
      <w:r w:rsidRPr="00900636">
        <w:rPr>
          <w:i/>
          <w:spacing w:val="2"/>
        </w:rPr>
        <w:br/>
        <w:t>муниципальной программы</w:t>
      </w:r>
      <w:r w:rsidRPr="00900636">
        <w:rPr>
          <w:i/>
          <w:spacing w:val="2"/>
        </w:rPr>
        <w:br/>
        <w:t>Лермонтовского муниципального образования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spacing w:val="2"/>
        </w:rPr>
      </w:pPr>
    </w:p>
    <w:p w:rsidR="00097586" w:rsidRPr="00512804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512804">
        <w:rPr>
          <w:b/>
          <w:bCs/>
          <w:spacing w:val="2"/>
        </w:rPr>
        <w:t xml:space="preserve">ПАСПОРТ </w:t>
      </w:r>
      <w:r>
        <w:rPr>
          <w:b/>
          <w:bCs/>
          <w:spacing w:val="2"/>
        </w:rPr>
        <w:t>МУНИЦИПАЛЬНОЙ</w:t>
      </w:r>
      <w:r w:rsidRPr="00512804">
        <w:rPr>
          <w:b/>
          <w:bCs/>
          <w:spacing w:val="2"/>
        </w:rPr>
        <w:t xml:space="preserve"> ПРОГРАММЫ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8471"/>
        <w:gridCol w:w="1725"/>
      </w:tblGrid>
      <w:tr w:rsidR="00097586" w:rsidRPr="00512804" w:rsidTr="00097586">
        <w:trPr>
          <w:trHeight w:val="297"/>
        </w:trPr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512804">
              <w:t xml:space="preserve">Наименование </w:t>
            </w:r>
            <w:r>
              <w:t>муниципальной</w:t>
            </w:r>
            <w:r w:rsidRPr="00512804">
              <w:t xml:space="preserve"> программы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97"/>
        </w:trPr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512804">
              <w:t xml:space="preserve">Ответственный исполнитель </w:t>
            </w:r>
            <w:r>
              <w:t>муниципальной</w:t>
            </w:r>
            <w:r w:rsidRPr="00512804">
              <w:t xml:space="preserve"> программы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97"/>
        </w:trPr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512804">
              <w:t xml:space="preserve">Соисполнители </w:t>
            </w:r>
            <w:r>
              <w:t>муниципальной</w:t>
            </w:r>
            <w:r w:rsidRPr="00512804">
              <w:t xml:space="preserve"> программы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97"/>
        </w:trPr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512804">
              <w:t xml:space="preserve">Участники </w:t>
            </w:r>
            <w:r>
              <w:t>муниципальной</w:t>
            </w:r>
            <w:r w:rsidRPr="00512804">
              <w:t xml:space="preserve"> программы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97"/>
        </w:trPr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512804">
              <w:t xml:space="preserve">Цель </w:t>
            </w:r>
            <w:r>
              <w:t>муниципальной</w:t>
            </w:r>
            <w:r w:rsidRPr="00512804">
              <w:t xml:space="preserve"> программы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97"/>
        </w:trPr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512804">
              <w:t xml:space="preserve">Задачи </w:t>
            </w:r>
            <w:r>
              <w:t>муниципально</w:t>
            </w:r>
            <w:r w:rsidRPr="00512804">
              <w:t>й программы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97"/>
        </w:trPr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512804">
              <w:t xml:space="preserve">Сроки реализации </w:t>
            </w:r>
            <w:r>
              <w:t>муниципальной</w:t>
            </w:r>
            <w:r w:rsidRPr="00512804">
              <w:t xml:space="preserve"> программы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97"/>
        </w:trPr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512804">
              <w:t xml:space="preserve">Целевые показатели </w:t>
            </w:r>
            <w:r>
              <w:t>муниципальной</w:t>
            </w:r>
            <w:r w:rsidRPr="00512804">
              <w:t xml:space="preserve"> программы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97"/>
        </w:trPr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512804">
              <w:t xml:space="preserve">Подпрограммы </w:t>
            </w:r>
            <w:r>
              <w:t xml:space="preserve">муниципальной </w:t>
            </w:r>
            <w:r w:rsidRPr="00512804">
              <w:t>программы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97"/>
        </w:trPr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512804">
              <w:t xml:space="preserve">Ресурсное обеспечение </w:t>
            </w:r>
            <w:r>
              <w:t>муниципальной</w:t>
            </w:r>
            <w:r w:rsidRPr="00512804">
              <w:t xml:space="preserve"> программы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97"/>
        </w:trPr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512804">
              <w:t xml:space="preserve">Ожидаемые конечные результаты реализации </w:t>
            </w:r>
            <w:r>
              <w:t>муниципальной</w:t>
            </w:r>
            <w:r w:rsidRPr="00512804">
              <w:t xml:space="preserve"> программы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</w:tbl>
    <w:p w:rsidR="00097586" w:rsidRPr="0090063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pacing w:val="2"/>
        </w:rPr>
      </w:pPr>
      <w:r w:rsidRPr="00900636">
        <w:rPr>
          <w:i/>
          <w:spacing w:val="2"/>
        </w:rPr>
        <w:lastRenderedPageBreak/>
        <w:t>Приложение 1.3</w:t>
      </w:r>
      <w:r w:rsidRPr="00900636">
        <w:rPr>
          <w:i/>
          <w:spacing w:val="2"/>
        </w:rPr>
        <w:br/>
        <w:t>к Макету</w:t>
      </w:r>
      <w:r w:rsidRPr="00900636">
        <w:rPr>
          <w:i/>
          <w:spacing w:val="2"/>
        </w:rPr>
        <w:br/>
        <w:t>муниципальной программы</w:t>
      </w:r>
      <w:r w:rsidRPr="00900636">
        <w:rPr>
          <w:i/>
          <w:spacing w:val="2"/>
        </w:rPr>
        <w:br/>
        <w:t>Лермонтовского муниципального образования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</w:rPr>
      </w:pPr>
      <w:r w:rsidRPr="00512804">
        <w:rPr>
          <w:b/>
          <w:bCs/>
          <w:spacing w:val="2"/>
        </w:rPr>
        <w:t xml:space="preserve">СВЕДЕНИЯ О СОСТАВЕ И ЗНАЧЕНИЯХ ЦЕЛЕВЫХ ПОКАЗАТЕЛЕЙ </w:t>
      </w:r>
      <w:r>
        <w:rPr>
          <w:b/>
          <w:bCs/>
          <w:spacing w:val="2"/>
        </w:rPr>
        <w:t>МУНИЦИПАЛЬНОЙ</w:t>
      </w:r>
      <w:r w:rsidRPr="00512804">
        <w:rPr>
          <w:b/>
          <w:bCs/>
          <w:spacing w:val="2"/>
        </w:rPr>
        <w:t xml:space="preserve"> ПРОГРАММЫ </w:t>
      </w:r>
    </w:p>
    <w:tbl>
      <w:tblPr>
        <w:tblStyle w:val="a8"/>
        <w:tblW w:w="10307" w:type="dxa"/>
        <w:tblLook w:val="04A0"/>
      </w:tblPr>
      <w:tblGrid>
        <w:gridCol w:w="440"/>
        <w:gridCol w:w="1800"/>
        <w:gridCol w:w="909"/>
        <w:gridCol w:w="1174"/>
        <w:gridCol w:w="1117"/>
        <w:gridCol w:w="1292"/>
        <w:gridCol w:w="1292"/>
        <w:gridCol w:w="952"/>
        <w:gridCol w:w="1331"/>
      </w:tblGrid>
      <w:tr w:rsidR="00097586" w:rsidTr="00097586">
        <w:trPr>
          <w:trHeight w:val="315"/>
        </w:trPr>
        <w:tc>
          <w:tcPr>
            <w:tcW w:w="440" w:type="dxa"/>
            <w:vMerge w:val="restart"/>
          </w:tcPr>
          <w:p w:rsidR="00097586" w:rsidRPr="002115BF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  <w:r w:rsidRPr="002115BF">
              <w:rPr>
                <w:bCs/>
                <w:spacing w:val="2"/>
                <w:sz w:val="20"/>
                <w:szCs w:val="20"/>
              </w:rPr>
              <w:t>№</w:t>
            </w:r>
          </w:p>
        </w:tc>
        <w:tc>
          <w:tcPr>
            <w:tcW w:w="1800" w:type="dxa"/>
            <w:vMerge w:val="restart"/>
          </w:tcPr>
          <w:p w:rsidR="00097586" w:rsidRPr="002115BF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  <w:r w:rsidRPr="002115BF">
              <w:rPr>
                <w:bCs/>
                <w:spacing w:val="2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09" w:type="dxa"/>
            <w:vMerge w:val="restart"/>
          </w:tcPr>
          <w:p w:rsidR="00097586" w:rsidRPr="002115BF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 xml:space="preserve">Ед. </w:t>
            </w:r>
            <w:proofErr w:type="spellStart"/>
            <w:r>
              <w:rPr>
                <w:bCs/>
                <w:spacing w:val="2"/>
                <w:sz w:val="20"/>
                <w:szCs w:val="20"/>
              </w:rPr>
              <w:t>изм</w:t>
            </w:r>
            <w:proofErr w:type="spellEnd"/>
            <w:r>
              <w:rPr>
                <w:bCs/>
                <w:spacing w:val="2"/>
                <w:sz w:val="20"/>
                <w:szCs w:val="20"/>
              </w:rPr>
              <w:t>.</w:t>
            </w:r>
          </w:p>
        </w:tc>
        <w:tc>
          <w:tcPr>
            <w:tcW w:w="7158" w:type="dxa"/>
            <w:gridSpan w:val="6"/>
          </w:tcPr>
          <w:p w:rsidR="00097586" w:rsidRPr="002115BF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>Значения целевых показателей</w:t>
            </w:r>
          </w:p>
        </w:tc>
      </w:tr>
      <w:tr w:rsidR="00097586" w:rsidTr="00097586">
        <w:trPr>
          <w:trHeight w:val="144"/>
        </w:trPr>
        <w:tc>
          <w:tcPr>
            <w:tcW w:w="440" w:type="dxa"/>
            <w:vMerge/>
          </w:tcPr>
          <w:p w:rsidR="00097586" w:rsidRPr="002115BF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97586" w:rsidRPr="002115BF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097586" w:rsidRPr="002115BF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174" w:type="dxa"/>
          </w:tcPr>
          <w:p w:rsidR="00097586" w:rsidRPr="002115BF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1117" w:type="dxa"/>
          </w:tcPr>
          <w:p w:rsidR="00097586" w:rsidRPr="002115BF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>Текущий год</w:t>
            </w:r>
          </w:p>
        </w:tc>
        <w:tc>
          <w:tcPr>
            <w:tcW w:w="1292" w:type="dxa"/>
          </w:tcPr>
          <w:p w:rsidR="00097586" w:rsidRPr="002115BF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>Первый год действия программы</w:t>
            </w:r>
          </w:p>
        </w:tc>
        <w:tc>
          <w:tcPr>
            <w:tcW w:w="1292" w:type="dxa"/>
          </w:tcPr>
          <w:p w:rsidR="00097586" w:rsidRPr="002115BF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>Второй год действия программы</w:t>
            </w:r>
          </w:p>
        </w:tc>
        <w:tc>
          <w:tcPr>
            <w:tcW w:w="952" w:type="dxa"/>
          </w:tcPr>
          <w:p w:rsidR="00097586" w:rsidRPr="002115BF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>…….</w:t>
            </w:r>
          </w:p>
        </w:tc>
        <w:tc>
          <w:tcPr>
            <w:tcW w:w="1331" w:type="dxa"/>
          </w:tcPr>
          <w:p w:rsidR="00097586" w:rsidRPr="002115BF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>Год завершения действия программы</w:t>
            </w:r>
          </w:p>
        </w:tc>
      </w:tr>
      <w:tr w:rsidR="00097586" w:rsidTr="00097586">
        <w:trPr>
          <w:trHeight w:val="315"/>
        </w:trPr>
        <w:tc>
          <w:tcPr>
            <w:tcW w:w="440" w:type="dxa"/>
          </w:tcPr>
          <w:p w:rsidR="00097586" w:rsidRPr="002115BF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115BF">
              <w:rPr>
                <w:bCs/>
                <w:spacing w:val="2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097586" w:rsidRPr="002115BF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115BF">
              <w:rPr>
                <w:bCs/>
                <w:spacing w:val="2"/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97586" w:rsidRPr="002115BF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115BF">
              <w:rPr>
                <w:bCs/>
                <w:spacing w:val="2"/>
                <w:sz w:val="22"/>
                <w:szCs w:val="22"/>
              </w:rPr>
              <w:t>3</w:t>
            </w:r>
          </w:p>
        </w:tc>
        <w:tc>
          <w:tcPr>
            <w:tcW w:w="1174" w:type="dxa"/>
          </w:tcPr>
          <w:p w:rsidR="00097586" w:rsidRPr="002115BF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115BF">
              <w:rPr>
                <w:bCs/>
                <w:spacing w:val="2"/>
                <w:sz w:val="22"/>
                <w:szCs w:val="22"/>
              </w:rPr>
              <w:t>4</w:t>
            </w:r>
          </w:p>
        </w:tc>
        <w:tc>
          <w:tcPr>
            <w:tcW w:w="1117" w:type="dxa"/>
          </w:tcPr>
          <w:p w:rsidR="00097586" w:rsidRPr="002115BF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115BF">
              <w:rPr>
                <w:bCs/>
                <w:spacing w:val="2"/>
                <w:sz w:val="22"/>
                <w:szCs w:val="22"/>
              </w:rPr>
              <w:t>5</w:t>
            </w:r>
          </w:p>
        </w:tc>
        <w:tc>
          <w:tcPr>
            <w:tcW w:w="1292" w:type="dxa"/>
          </w:tcPr>
          <w:p w:rsidR="00097586" w:rsidRPr="002115BF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115BF">
              <w:rPr>
                <w:bCs/>
                <w:spacing w:val="2"/>
                <w:sz w:val="22"/>
                <w:szCs w:val="22"/>
              </w:rPr>
              <w:t>6</w:t>
            </w:r>
          </w:p>
        </w:tc>
        <w:tc>
          <w:tcPr>
            <w:tcW w:w="1292" w:type="dxa"/>
          </w:tcPr>
          <w:p w:rsidR="00097586" w:rsidRPr="002115BF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115BF">
              <w:rPr>
                <w:bCs/>
                <w:spacing w:val="2"/>
                <w:sz w:val="22"/>
                <w:szCs w:val="22"/>
              </w:rPr>
              <w:t>7</w:t>
            </w:r>
          </w:p>
        </w:tc>
        <w:tc>
          <w:tcPr>
            <w:tcW w:w="952" w:type="dxa"/>
          </w:tcPr>
          <w:p w:rsidR="00097586" w:rsidRPr="002115BF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115BF">
              <w:rPr>
                <w:bCs/>
                <w:spacing w:val="2"/>
                <w:sz w:val="22"/>
                <w:szCs w:val="22"/>
              </w:rPr>
              <w:t>8</w:t>
            </w:r>
          </w:p>
        </w:tc>
        <w:tc>
          <w:tcPr>
            <w:tcW w:w="1331" w:type="dxa"/>
          </w:tcPr>
          <w:p w:rsidR="00097586" w:rsidRPr="002115BF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115BF">
              <w:rPr>
                <w:bCs/>
                <w:spacing w:val="2"/>
                <w:sz w:val="22"/>
                <w:szCs w:val="22"/>
              </w:rPr>
              <w:t>9</w:t>
            </w:r>
          </w:p>
        </w:tc>
      </w:tr>
      <w:tr w:rsidR="00097586" w:rsidTr="00097586">
        <w:trPr>
          <w:trHeight w:val="315"/>
        </w:trPr>
        <w:tc>
          <w:tcPr>
            <w:tcW w:w="10307" w:type="dxa"/>
            <w:gridSpan w:val="9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  <w:r w:rsidRPr="0054220B">
              <w:rPr>
                <w:bCs/>
                <w:spacing w:val="2"/>
                <w:sz w:val="20"/>
                <w:szCs w:val="20"/>
              </w:rPr>
              <w:t>Программа (наименование программы)</w:t>
            </w:r>
          </w:p>
        </w:tc>
      </w:tr>
      <w:tr w:rsidR="00097586" w:rsidRPr="0054220B" w:rsidTr="00097586">
        <w:trPr>
          <w:trHeight w:val="450"/>
        </w:trPr>
        <w:tc>
          <w:tcPr>
            <w:tcW w:w="440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  <w:r w:rsidRPr="0054220B">
              <w:rPr>
                <w:bCs/>
                <w:spacing w:val="2"/>
                <w:sz w:val="20"/>
                <w:szCs w:val="20"/>
              </w:rPr>
              <w:t>Целевой показатель</w:t>
            </w:r>
          </w:p>
        </w:tc>
        <w:tc>
          <w:tcPr>
            <w:tcW w:w="909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174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117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952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331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</w:tr>
      <w:tr w:rsidR="00097586" w:rsidRPr="0054220B" w:rsidTr="00097586">
        <w:trPr>
          <w:trHeight w:val="450"/>
        </w:trPr>
        <w:tc>
          <w:tcPr>
            <w:tcW w:w="440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>Целевой показатель</w:t>
            </w:r>
          </w:p>
        </w:tc>
        <w:tc>
          <w:tcPr>
            <w:tcW w:w="909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174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117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952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331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</w:tr>
      <w:tr w:rsidR="00097586" w:rsidRPr="0054220B" w:rsidTr="00097586">
        <w:trPr>
          <w:trHeight w:val="315"/>
        </w:trPr>
        <w:tc>
          <w:tcPr>
            <w:tcW w:w="10307" w:type="dxa"/>
            <w:gridSpan w:val="9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  <w:r w:rsidRPr="0054220B">
              <w:rPr>
                <w:bCs/>
                <w:spacing w:val="2"/>
                <w:sz w:val="20"/>
                <w:szCs w:val="20"/>
              </w:rPr>
              <w:t>Подпрограмма (наименование программы)</w:t>
            </w:r>
          </w:p>
        </w:tc>
      </w:tr>
      <w:tr w:rsidR="00097586" w:rsidRPr="0054220B" w:rsidTr="00097586">
        <w:trPr>
          <w:trHeight w:val="450"/>
        </w:trPr>
        <w:tc>
          <w:tcPr>
            <w:tcW w:w="440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>Целевой показатель</w:t>
            </w:r>
          </w:p>
        </w:tc>
        <w:tc>
          <w:tcPr>
            <w:tcW w:w="909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174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117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952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331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</w:tr>
      <w:tr w:rsidR="00097586" w:rsidRPr="0054220B" w:rsidTr="00097586">
        <w:trPr>
          <w:trHeight w:val="465"/>
        </w:trPr>
        <w:tc>
          <w:tcPr>
            <w:tcW w:w="440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>Целевой показатель</w:t>
            </w:r>
          </w:p>
        </w:tc>
        <w:tc>
          <w:tcPr>
            <w:tcW w:w="909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174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117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952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331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</w:tr>
      <w:tr w:rsidR="00097586" w:rsidRPr="0054220B" w:rsidTr="00097586">
        <w:trPr>
          <w:trHeight w:val="315"/>
        </w:trPr>
        <w:tc>
          <w:tcPr>
            <w:tcW w:w="10307" w:type="dxa"/>
            <w:gridSpan w:val="9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>Основное мероприятие 1 (наименование) – при наличии</w:t>
            </w:r>
          </w:p>
        </w:tc>
      </w:tr>
      <w:tr w:rsidR="00097586" w:rsidRPr="0054220B" w:rsidTr="00097586">
        <w:trPr>
          <w:trHeight w:val="450"/>
        </w:trPr>
        <w:tc>
          <w:tcPr>
            <w:tcW w:w="440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>Целевой показатель</w:t>
            </w:r>
          </w:p>
        </w:tc>
        <w:tc>
          <w:tcPr>
            <w:tcW w:w="909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174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117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952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331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</w:tr>
      <w:tr w:rsidR="00097586" w:rsidRPr="0054220B" w:rsidTr="00097586">
        <w:trPr>
          <w:trHeight w:val="450"/>
        </w:trPr>
        <w:tc>
          <w:tcPr>
            <w:tcW w:w="440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>Целевой показатель</w:t>
            </w:r>
          </w:p>
        </w:tc>
        <w:tc>
          <w:tcPr>
            <w:tcW w:w="909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174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117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952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331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</w:tr>
      <w:tr w:rsidR="00097586" w:rsidRPr="0054220B" w:rsidTr="00097586">
        <w:trPr>
          <w:trHeight w:val="315"/>
        </w:trPr>
        <w:tc>
          <w:tcPr>
            <w:tcW w:w="440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800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>……..</w:t>
            </w:r>
          </w:p>
        </w:tc>
        <w:tc>
          <w:tcPr>
            <w:tcW w:w="909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174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117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952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331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</w:tr>
      <w:tr w:rsidR="00097586" w:rsidRPr="0054220B" w:rsidTr="00097586">
        <w:trPr>
          <w:trHeight w:val="465"/>
        </w:trPr>
        <w:tc>
          <w:tcPr>
            <w:tcW w:w="440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800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  <w:r>
              <w:rPr>
                <w:bCs/>
                <w:spacing w:val="2"/>
                <w:sz w:val="20"/>
                <w:szCs w:val="20"/>
              </w:rPr>
              <w:t>И т.д. по подпрограммам</w:t>
            </w:r>
          </w:p>
        </w:tc>
        <w:tc>
          <w:tcPr>
            <w:tcW w:w="909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174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117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292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952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331" w:type="dxa"/>
          </w:tcPr>
          <w:p w:rsidR="00097586" w:rsidRPr="0054220B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pacing w:val="2"/>
                <w:sz w:val="20"/>
                <w:szCs w:val="20"/>
              </w:rPr>
            </w:pPr>
          </w:p>
        </w:tc>
      </w:tr>
    </w:tbl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097586" w:rsidRPr="0090063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pacing w:val="2"/>
        </w:rPr>
      </w:pPr>
      <w:r w:rsidRPr="00900636">
        <w:rPr>
          <w:i/>
          <w:spacing w:val="2"/>
        </w:rPr>
        <w:t>Приложение 1.4</w:t>
      </w:r>
      <w:r w:rsidRPr="00900636">
        <w:rPr>
          <w:i/>
          <w:spacing w:val="2"/>
        </w:rPr>
        <w:br/>
        <w:t>к Макету</w:t>
      </w:r>
      <w:r w:rsidRPr="00900636">
        <w:rPr>
          <w:i/>
          <w:spacing w:val="2"/>
        </w:rPr>
        <w:br/>
        <w:t>муниципальной программы</w:t>
      </w:r>
      <w:r w:rsidRPr="00900636">
        <w:rPr>
          <w:i/>
          <w:spacing w:val="2"/>
        </w:rPr>
        <w:br/>
        <w:t>Лермонтовского муниципального образования</w:t>
      </w:r>
    </w:p>
    <w:p w:rsidR="00097586" w:rsidRPr="00AD6A87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097586" w:rsidRPr="00AD6A87" w:rsidRDefault="00097586" w:rsidP="00097586">
      <w:pPr>
        <w:pStyle w:val="3"/>
        <w:keepNext w:val="0"/>
        <w:keepLines w:val="0"/>
        <w:widowControl w:val="0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54220B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ПЕРЕЧЕНЬ ОСНОВНЫХ МЕРОПРИЯТИЙ МУНИЦИПАЛЬНОЙ ПРОГРАММЫ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/>
      </w:tblPr>
      <w:tblGrid>
        <w:gridCol w:w="489"/>
        <w:gridCol w:w="1800"/>
        <w:gridCol w:w="1498"/>
        <w:gridCol w:w="1384"/>
        <w:gridCol w:w="1384"/>
        <w:gridCol w:w="1728"/>
        <w:gridCol w:w="1911"/>
      </w:tblGrid>
      <w:tr w:rsidR="00097586" w:rsidRPr="0054220B" w:rsidTr="00097586">
        <w:trPr>
          <w:trHeight w:val="226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7586" w:rsidRPr="0054220B" w:rsidRDefault="00097586" w:rsidP="000975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220B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4220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4220B">
              <w:rPr>
                <w:sz w:val="20"/>
                <w:szCs w:val="20"/>
              </w:rPr>
              <w:t>/</w:t>
            </w:r>
            <w:proofErr w:type="spellStart"/>
            <w:r w:rsidRPr="0054220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7586" w:rsidRPr="0054220B" w:rsidRDefault="00097586" w:rsidP="000975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220B">
              <w:rPr>
                <w:sz w:val="20"/>
                <w:szCs w:val="20"/>
              </w:rPr>
              <w:t xml:space="preserve">Наименование подпрограммы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54220B">
              <w:rPr>
                <w:sz w:val="20"/>
                <w:szCs w:val="20"/>
              </w:rPr>
              <w:t>программы, основного мероприятия</w:t>
            </w:r>
          </w:p>
        </w:tc>
        <w:tc>
          <w:tcPr>
            <w:tcW w:w="1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7586" w:rsidRPr="0054220B" w:rsidRDefault="00097586" w:rsidP="000975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220B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586" w:rsidRPr="0054220B" w:rsidRDefault="00097586" w:rsidP="000975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220B">
              <w:rPr>
                <w:sz w:val="20"/>
                <w:szCs w:val="20"/>
              </w:rPr>
              <w:t>Срок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220B">
              <w:rPr>
                <w:sz w:val="20"/>
                <w:szCs w:val="20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220B">
              <w:rPr>
                <w:sz w:val="20"/>
                <w:szCs w:val="20"/>
              </w:rPr>
              <w:t xml:space="preserve">Целевые показатели </w:t>
            </w:r>
            <w:r>
              <w:rPr>
                <w:sz w:val="20"/>
                <w:szCs w:val="20"/>
              </w:rPr>
              <w:t>муниципальной</w:t>
            </w:r>
            <w:r w:rsidRPr="0054220B">
              <w:rPr>
                <w:sz w:val="20"/>
                <w:szCs w:val="20"/>
              </w:rPr>
              <w:t xml:space="preserve"> программы (подпрограммы), на достижение которых оказывается влияние</w:t>
            </w:r>
          </w:p>
        </w:tc>
      </w:tr>
      <w:tr w:rsidR="00097586" w:rsidRPr="0054220B" w:rsidTr="00097586">
        <w:trPr>
          <w:trHeight w:val="145"/>
        </w:trPr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jc w:val="both"/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jc w:val="both"/>
            </w:pPr>
          </w:p>
        </w:tc>
        <w:tc>
          <w:tcPr>
            <w:tcW w:w="14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jc w:val="both"/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220B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220B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7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jc w:val="both"/>
            </w:pPr>
          </w:p>
        </w:tc>
        <w:tc>
          <w:tcPr>
            <w:tcW w:w="19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jc w:val="both"/>
            </w:pPr>
          </w:p>
        </w:tc>
      </w:tr>
      <w:tr w:rsidR="00097586" w:rsidRPr="0054220B" w:rsidTr="00097586">
        <w:trPr>
          <w:trHeight w:val="226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4220B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4220B">
              <w:rPr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4220B">
              <w:rPr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4220B"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4220B">
              <w:rPr>
                <w:sz w:val="20"/>
                <w:szCs w:val="20"/>
              </w:rPr>
              <w:t>5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4220B">
              <w:rPr>
                <w:sz w:val="20"/>
                <w:szCs w:val="20"/>
              </w:rPr>
              <w:t>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4220B">
              <w:rPr>
                <w:sz w:val="20"/>
                <w:szCs w:val="20"/>
              </w:rPr>
              <w:t>7</w:t>
            </w:r>
          </w:p>
        </w:tc>
      </w:tr>
      <w:tr w:rsidR="00097586" w:rsidRPr="0054220B" w:rsidTr="00097586">
        <w:trPr>
          <w:trHeight w:val="242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jc w:val="both"/>
            </w:pPr>
          </w:p>
        </w:tc>
        <w:tc>
          <w:tcPr>
            <w:tcW w:w="9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220B">
              <w:rPr>
                <w:sz w:val="20"/>
                <w:szCs w:val="20"/>
              </w:rPr>
              <w:t>Подпрограмма 1</w:t>
            </w:r>
          </w:p>
        </w:tc>
      </w:tr>
      <w:tr w:rsidR="00097586" w:rsidRPr="0054220B" w:rsidTr="00097586">
        <w:trPr>
          <w:trHeight w:val="69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4220B">
              <w:rPr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4220B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jc w:val="both"/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jc w:val="both"/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jc w:val="both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jc w:val="both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jc w:val="both"/>
            </w:pPr>
          </w:p>
        </w:tc>
      </w:tr>
      <w:tr w:rsidR="00097586" w:rsidRPr="0054220B" w:rsidTr="00097586">
        <w:trPr>
          <w:trHeight w:val="69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4220B">
              <w:rPr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4220B">
              <w:rPr>
                <w:sz w:val="20"/>
                <w:szCs w:val="20"/>
              </w:rPr>
              <w:t>Основное мероприятие 1.2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jc w:val="both"/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jc w:val="both"/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jc w:val="both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jc w:val="both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jc w:val="both"/>
            </w:pPr>
          </w:p>
        </w:tc>
      </w:tr>
      <w:tr w:rsidR="00097586" w:rsidRPr="0054220B" w:rsidTr="00097586">
        <w:trPr>
          <w:trHeight w:val="226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4220B">
              <w:rPr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4220B">
              <w:rPr>
                <w:sz w:val="20"/>
                <w:szCs w:val="20"/>
              </w:rPr>
              <w:t>...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jc w:val="both"/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jc w:val="both"/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jc w:val="both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jc w:val="both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jc w:val="both"/>
            </w:pPr>
          </w:p>
        </w:tc>
      </w:tr>
      <w:tr w:rsidR="00097586" w:rsidRPr="0054220B" w:rsidTr="00097586">
        <w:trPr>
          <w:trHeight w:val="468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jc w:val="both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4220B">
              <w:rPr>
                <w:sz w:val="20"/>
                <w:szCs w:val="20"/>
              </w:rPr>
              <w:t>и т.д. по подпрограммам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jc w:val="both"/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jc w:val="both"/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jc w:val="both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jc w:val="both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4220B" w:rsidRDefault="00097586" w:rsidP="00097586">
            <w:pPr>
              <w:jc w:val="both"/>
            </w:pPr>
          </w:p>
        </w:tc>
      </w:tr>
    </w:tbl>
    <w:p w:rsidR="00097586" w:rsidRPr="0090063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pacing w:val="2"/>
        </w:rPr>
      </w:pPr>
      <w:r w:rsidRPr="00900636">
        <w:rPr>
          <w:i/>
          <w:spacing w:val="2"/>
        </w:rPr>
        <w:lastRenderedPageBreak/>
        <w:t>Приложение 1.5</w:t>
      </w:r>
      <w:r w:rsidRPr="00900636">
        <w:rPr>
          <w:i/>
          <w:spacing w:val="2"/>
        </w:rPr>
        <w:br/>
        <w:t>к Макету</w:t>
      </w:r>
      <w:r w:rsidRPr="00900636">
        <w:rPr>
          <w:i/>
          <w:spacing w:val="2"/>
        </w:rPr>
        <w:br/>
        <w:t>муниципальной программы</w:t>
      </w:r>
      <w:r w:rsidRPr="00900636">
        <w:rPr>
          <w:i/>
          <w:spacing w:val="2"/>
        </w:rPr>
        <w:br/>
        <w:t>Лермонтовского муниципального образования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097586" w:rsidRPr="00AD6A87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AD6A87">
        <w:rPr>
          <w:b/>
          <w:spacing w:val="2"/>
        </w:rPr>
        <w:t xml:space="preserve">ПРОГНОЗ СВОДНЫХ ПОКАЗАТЕЛЕЙ </w:t>
      </w:r>
      <w:r>
        <w:rPr>
          <w:b/>
          <w:spacing w:val="2"/>
        </w:rPr>
        <w:t>МУНИЦИПАЛЬНЫХ</w:t>
      </w:r>
      <w:r w:rsidRPr="00AD6A87">
        <w:rPr>
          <w:b/>
          <w:spacing w:val="2"/>
        </w:rPr>
        <w:t xml:space="preserve"> ЗАДАНИЙ НА ОКАЗАНИЕ </w:t>
      </w:r>
      <w:r>
        <w:rPr>
          <w:b/>
          <w:spacing w:val="2"/>
        </w:rPr>
        <w:t>МУНИЦИПАЛЬНЫХ</w:t>
      </w:r>
      <w:r w:rsidRPr="00AD6A87">
        <w:rPr>
          <w:b/>
          <w:spacing w:val="2"/>
        </w:rPr>
        <w:t xml:space="preserve"> УСЛУГ (ВЫПОЛНЕНИЕ РАБОТ) </w:t>
      </w:r>
      <w:r>
        <w:rPr>
          <w:b/>
          <w:spacing w:val="2"/>
        </w:rPr>
        <w:t>МУНИЦИПАЛЬНЫМИ</w:t>
      </w:r>
      <w:r w:rsidRPr="00AD6A87">
        <w:rPr>
          <w:b/>
          <w:spacing w:val="2"/>
        </w:rPr>
        <w:t xml:space="preserve"> УЧРЕЖДЕНИЯМИ </w:t>
      </w:r>
      <w:r>
        <w:rPr>
          <w:b/>
          <w:spacing w:val="2"/>
        </w:rPr>
        <w:t>ЛЕРМОНТОВСКОГО МУНИЦИПАЛЬНОГО ОБРАЗОВАНИЯ</w:t>
      </w:r>
      <w:r w:rsidRPr="00AD6A87">
        <w:rPr>
          <w:b/>
          <w:spacing w:val="2"/>
        </w:rPr>
        <w:t xml:space="preserve"> В РАМКАХ </w:t>
      </w:r>
      <w:r>
        <w:rPr>
          <w:b/>
          <w:spacing w:val="2"/>
        </w:rPr>
        <w:t>МУНИЦИПАЛЬНОЙ ПРОГРАММЫ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1638"/>
        <w:gridCol w:w="1534"/>
        <w:gridCol w:w="1182"/>
        <w:gridCol w:w="1169"/>
        <w:gridCol w:w="1169"/>
        <w:gridCol w:w="1182"/>
        <w:gridCol w:w="1169"/>
        <w:gridCol w:w="1169"/>
      </w:tblGrid>
      <w:tr w:rsidR="00097586" w:rsidRPr="00512804" w:rsidTr="00097586"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D6A87">
              <w:rPr>
                <w:sz w:val="20"/>
                <w:szCs w:val="20"/>
              </w:rPr>
              <w:t xml:space="preserve">Наименование подпрограммы, основного мероприятия, </w:t>
            </w:r>
            <w:r>
              <w:rPr>
                <w:sz w:val="20"/>
                <w:szCs w:val="20"/>
              </w:rPr>
              <w:t>муниципальной</w:t>
            </w:r>
            <w:r w:rsidRPr="00AD6A87">
              <w:rPr>
                <w:sz w:val="20"/>
                <w:szCs w:val="20"/>
              </w:rPr>
              <w:t xml:space="preserve"> услуги (работы)</w:t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D6A87">
              <w:rPr>
                <w:sz w:val="20"/>
                <w:szCs w:val="20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3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D6A87">
              <w:rPr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3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D6A87">
              <w:rPr>
                <w:sz w:val="20"/>
                <w:szCs w:val="20"/>
              </w:rPr>
              <w:t xml:space="preserve">Расходы на оказание </w:t>
            </w:r>
            <w:r>
              <w:rPr>
                <w:sz w:val="20"/>
                <w:szCs w:val="20"/>
              </w:rPr>
              <w:t>муниципальной</w:t>
            </w:r>
            <w:r w:rsidRPr="00AD6A87">
              <w:rPr>
                <w:sz w:val="20"/>
                <w:szCs w:val="20"/>
              </w:rPr>
              <w:t xml:space="preserve"> услуги (выполнение работы), тыс. руб.</w:t>
            </w:r>
          </w:p>
        </w:tc>
      </w:tr>
      <w:tr w:rsidR="00097586" w:rsidRPr="00512804" w:rsidTr="00097586">
        <w:tc>
          <w:tcPr>
            <w:tcW w:w="15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D6A87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D6A87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D6A87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D6A87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D6A87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D6A87">
              <w:rPr>
                <w:sz w:val="20"/>
                <w:szCs w:val="20"/>
              </w:rPr>
              <w:t>второй год планового периода</w:t>
            </w:r>
          </w:p>
        </w:tc>
      </w:tr>
      <w:tr w:rsidR="00097586" w:rsidRPr="00512804" w:rsidTr="00097586"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D6A87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D6A87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D6A87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D6A87">
              <w:rPr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D6A87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D6A87">
              <w:rPr>
                <w:sz w:val="20"/>
                <w:szCs w:val="20"/>
              </w:rPr>
              <w:t>8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D6A87">
              <w:rPr>
                <w:sz w:val="20"/>
                <w:szCs w:val="20"/>
              </w:rPr>
              <w:t>9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D6A87">
              <w:rPr>
                <w:sz w:val="20"/>
                <w:szCs w:val="20"/>
              </w:rPr>
              <w:t>10</w:t>
            </w:r>
          </w:p>
        </w:tc>
      </w:tr>
      <w:tr w:rsidR="00097586" w:rsidRPr="00512804" w:rsidTr="00097586">
        <w:tc>
          <w:tcPr>
            <w:tcW w:w="95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D6A87">
              <w:rPr>
                <w:sz w:val="20"/>
                <w:szCs w:val="20"/>
              </w:rPr>
              <w:t>Подпрограмма 1</w:t>
            </w:r>
          </w:p>
        </w:tc>
      </w:tr>
      <w:tr w:rsidR="00097586" w:rsidRPr="00512804" w:rsidTr="00097586">
        <w:tc>
          <w:tcPr>
            <w:tcW w:w="95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D6A87">
              <w:rPr>
                <w:sz w:val="20"/>
                <w:szCs w:val="20"/>
              </w:rPr>
              <w:t>Основное мероприятие 1.1</w:t>
            </w:r>
          </w:p>
        </w:tc>
      </w:tr>
      <w:tr w:rsidR="00097586" w:rsidRPr="00512804" w:rsidTr="00097586"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D6A87">
              <w:rPr>
                <w:sz w:val="20"/>
                <w:szCs w:val="20"/>
              </w:rPr>
              <w:t>Услуга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</w:tr>
      <w:tr w:rsidR="00097586" w:rsidRPr="00512804" w:rsidTr="00097586"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D6A87">
              <w:rPr>
                <w:sz w:val="20"/>
                <w:szCs w:val="20"/>
              </w:rPr>
              <w:t>Услуга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</w:tr>
      <w:tr w:rsidR="00097586" w:rsidRPr="00512804" w:rsidTr="00097586"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D6A87">
              <w:rPr>
                <w:sz w:val="20"/>
                <w:szCs w:val="20"/>
              </w:rPr>
              <w:t>Работа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</w:tr>
      <w:tr w:rsidR="00097586" w:rsidRPr="00512804" w:rsidTr="00097586"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</w:tr>
      <w:tr w:rsidR="00097586" w:rsidRPr="00512804" w:rsidTr="00097586"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D6A87">
              <w:rPr>
                <w:sz w:val="20"/>
                <w:szCs w:val="20"/>
              </w:rPr>
              <w:t>и т.д. по подпрограммам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AD6A87" w:rsidRDefault="00097586" w:rsidP="00097586">
            <w:pPr>
              <w:jc w:val="both"/>
            </w:pPr>
          </w:p>
        </w:tc>
      </w:tr>
    </w:tbl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512804">
        <w:rPr>
          <w:spacing w:val="2"/>
        </w:rPr>
        <w:br/>
      </w:r>
    </w:p>
    <w:p w:rsidR="00097586" w:rsidRPr="0090063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pacing w:val="2"/>
        </w:rPr>
      </w:pPr>
      <w:r w:rsidRPr="00900636">
        <w:rPr>
          <w:i/>
          <w:spacing w:val="2"/>
        </w:rPr>
        <w:t>Приложение 1.6</w:t>
      </w:r>
      <w:r w:rsidRPr="00900636">
        <w:rPr>
          <w:i/>
          <w:spacing w:val="2"/>
        </w:rPr>
        <w:br/>
        <w:t>к Макету</w:t>
      </w:r>
      <w:r w:rsidRPr="00900636">
        <w:rPr>
          <w:i/>
          <w:spacing w:val="2"/>
        </w:rPr>
        <w:br/>
        <w:t>муниципальной программы</w:t>
      </w:r>
      <w:r w:rsidRPr="00900636">
        <w:rPr>
          <w:i/>
          <w:spacing w:val="2"/>
        </w:rPr>
        <w:br/>
        <w:t>Лермонтовского муниципального образования</w:t>
      </w:r>
    </w:p>
    <w:p w:rsidR="00097586" w:rsidRPr="00512804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097586" w:rsidRPr="00AD6A87" w:rsidRDefault="00097586" w:rsidP="00097586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AD6A87">
        <w:rPr>
          <w:b/>
          <w:spacing w:val="2"/>
        </w:rPr>
        <w:t xml:space="preserve">РЕСУРСНОЕ ОБЕСПЕЧЕНИЕ РЕАЛИЗАЦИИ </w:t>
      </w:r>
      <w:r>
        <w:rPr>
          <w:b/>
          <w:spacing w:val="2"/>
        </w:rPr>
        <w:t xml:space="preserve">МУНИЦИПАЛЬНОЙ ПРОГРАММЫ </w:t>
      </w:r>
    </w:p>
    <w:tbl>
      <w:tblPr>
        <w:tblW w:w="10206" w:type="dxa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2"/>
        <w:gridCol w:w="2251"/>
        <w:gridCol w:w="1200"/>
        <w:gridCol w:w="1351"/>
        <w:gridCol w:w="453"/>
        <w:gridCol w:w="453"/>
        <w:gridCol w:w="1344"/>
        <w:gridCol w:w="902"/>
      </w:tblGrid>
      <w:tr w:rsidR="00097586" w:rsidRPr="00512804" w:rsidTr="00097586">
        <w:trPr>
          <w:trHeight w:val="225"/>
        </w:trPr>
        <w:tc>
          <w:tcPr>
            <w:tcW w:w="2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2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7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Расходы (тыс. руб.), годы</w:t>
            </w:r>
          </w:p>
        </w:tc>
      </w:tr>
      <w:tr w:rsidR="00097586" w:rsidRPr="00512804" w:rsidTr="00097586">
        <w:trPr>
          <w:trHeight w:val="144"/>
        </w:trPr>
        <w:tc>
          <w:tcPr>
            <w:tcW w:w="2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22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первый год действия программы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второй год действия программы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год завершения действия программы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всего</w:t>
            </w:r>
          </w:p>
        </w:tc>
      </w:tr>
      <w:tr w:rsidR="00097586" w:rsidRPr="00512804" w:rsidTr="00097586">
        <w:trPr>
          <w:trHeight w:val="22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8</w:t>
            </w: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Программа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МБ*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РБ*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ОБ*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ИИ*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466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...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466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Основное мероприятие 1.2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D2B8B">
              <w:rPr>
                <w:sz w:val="20"/>
                <w:szCs w:val="20"/>
              </w:rPr>
              <w:t>...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3D2B8B" w:rsidRDefault="00097586" w:rsidP="00097586">
            <w:pPr>
              <w:jc w:val="both"/>
            </w:pPr>
          </w:p>
        </w:tc>
      </w:tr>
    </w:tbl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Cs/>
          <w:spacing w:val="2"/>
          <w:sz w:val="22"/>
          <w:szCs w:val="22"/>
        </w:rPr>
      </w:pPr>
      <w:r w:rsidRPr="002E44EB">
        <w:rPr>
          <w:bCs/>
          <w:spacing w:val="2"/>
          <w:sz w:val="22"/>
          <w:szCs w:val="22"/>
        </w:rPr>
        <w:t xml:space="preserve">* Принятые сокращения: ОБ – средства областного бюджета, РБ – средства районного бюджета, МБ – средства </w:t>
      </w:r>
      <w:r>
        <w:rPr>
          <w:bCs/>
          <w:spacing w:val="2"/>
          <w:sz w:val="22"/>
          <w:szCs w:val="22"/>
        </w:rPr>
        <w:t>местного бюджета, ИИ – иные источники.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097586" w:rsidRPr="0090063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pacing w:val="2"/>
        </w:rPr>
      </w:pPr>
      <w:r w:rsidRPr="00900636">
        <w:rPr>
          <w:i/>
          <w:spacing w:val="2"/>
        </w:rPr>
        <w:t>Приложение 1.7</w:t>
      </w:r>
      <w:r w:rsidRPr="00900636">
        <w:rPr>
          <w:i/>
          <w:spacing w:val="2"/>
        </w:rPr>
        <w:br/>
        <w:t>к Макету</w:t>
      </w:r>
      <w:r w:rsidRPr="00900636">
        <w:rPr>
          <w:i/>
          <w:spacing w:val="2"/>
        </w:rPr>
        <w:br/>
        <w:t>муниципальной программы</w:t>
      </w:r>
      <w:r w:rsidRPr="00900636">
        <w:rPr>
          <w:i/>
          <w:spacing w:val="2"/>
        </w:rPr>
        <w:br/>
        <w:t>Лермонтовского муниципального образования</w:t>
      </w:r>
    </w:p>
    <w:p w:rsidR="00097586" w:rsidRDefault="00097586" w:rsidP="00097586">
      <w:pPr>
        <w:pStyle w:val="2"/>
        <w:shd w:val="clear" w:color="auto" w:fill="FFFFFF"/>
        <w:jc w:val="both"/>
        <w:textAlignment w:val="baseline"/>
        <w:rPr>
          <w:b/>
          <w:bCs/>
          <w:spacing w:val="2"/>
          <w:sz w:val="24"/>
          <w:szCs w:val="24"/>
        </w:rPr>
      </w:pPr>
    </w:p>
    <w:p w:rsidR="00097586" w:rsidRPr="004B58CB" w:rsidRDefault="00097586" w:rsidP="00097586">
      <w:pPr>
        <w:pStyle w:val="2"/>
        <w:shd w:val="clear" w:color="auto" w:fill="FFFFFF"/>
        <w:jc w:val="center"/>
        <w:textAlignment w:val="baseline"/>
        <w:rPr>
          <w:b/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ПАСПОРТ ПОДПРОГРАММЫ МУНИЦИПАЛЬНОЙ</w:t>
      </w:r>
      <w:r w:rsidRPr="00512804">
        <w:rPr>
          <w:b/>
          <w:bCs/>
          <w:spacing w:val="2"/>
          <w:sz w:val="24"/>
          <w:szCs w:val="24"/>
        </w:rPr>
        <w:t xml:space="preserve"> ПРОГРАММЫ </w:t>
      </w:r>
    </w:p>
    <w:tbl>
      <w:tblPr>
        <w:tblW w:w="10206" w:type="dxa"/>
        <w:tblInd w:w="149" w:type="dxa"/>
        <w:tblCellMar>
          <w:left w:w="0" w:type="dxa"/>
          <w:right w:w="0" w:type="dxa"/>
        </w:tblCellMar>
        <w:tblLook w:val="0000"/>
      </w:tblPr>
      <w:tblGrid>
        <w:gridCol w:w="8131"/>
        <w:gridCol w:w="2075"/>
      </w:tblGrid>
      <w:tr w:rsidR="00097586" w:rsidRPr="00512804" w:rsidTr="00097586">
        <w:trPr>
          <w:trHeight w:val="329"/>
        </w:trPr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512804">
              <w:t xml:space="preserve">Наименование </w:t>
            </w:r>
            <w:r>
              <w:t>муниципальной</w:t>
            </w:r>
            <w:r w:rsidRPr="00512804">
              <w:t xml:space="preserve"> программы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329"/>
        </w:trPr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512804">
              <w:t>Наименование подпрограммы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329"/>
        </w:trPr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512804">
              <w:t>Ответственный исполнитель подпрограммы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329"/>
        </w:trPr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512804">
              <w:t>Участники подпрограммы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329"/>
        </w:trPr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512804">
              <w:t>Цель подпрограммы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329"/>
        </w:trPr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512804">
              <w:t>Задачи подпрограммы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329"/>
        </w:trPr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512804">
              <w:t>Сроки реализации подпрограммы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329"/>
        </w:trPr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512804">
              <w:t>Целевые показатели подпрограммы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329"/>
        </w:trPr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512804">
              <w:t>Перечень основных мероприятий подпрограммы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329"/>
        </w:trPr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512804">
              <w:t>Ресурсное обеспечение подпрограммы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329"/>
        </w:trPr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512804">
              <w:t>Ожидаемые конечные результаты реализации подпрограммы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</w:tbl>
    <w:p w:rsidR="00097586" w:rsidRDefault="00097586" w:rsidP="00097586"/>
    <w:p w:rsidR="00097586" w:rsidRDefault="00097586" w:rsidP="00097586">
      <w:pPr>
        <w:rPr>
          <w:sz w:val="24"/>
          <w:szCs w:val="24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097586" w:rsidRDefault="00097586" w:rsidP="00097586">
      <w:pPr>
        <w:pStyle w:val="3"/>
        <w:keepNext w:val="0"/>
        <w:keepLines w:val="0"/>
        <w:widowControl w:val="0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</w:p>
    <w:p w:rsidR="00097586" w:rsidRPr="00D336CE" w:rsidRDefault="00097586" w:rsidP="00097586"/>
    <w:p w:rsidR="00097586" w:rsidRDefault="00097586" w:rsidP="00097586">
      <w:pPr>
        <w:pStyle w:val="3"/>
        <w:keepNext w:val="0"/>
        <w:keepLines w:val="0"/>
        <w:widowControl w:val="0"/>
        <w:shd w:val="clear" w:color="auto" w:fill="FFFFFF"/>
        <w:spacing w:before="0"/>
        <w:ind w:firstLine="709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</w:p>
    <w:p w:rsidR="00097586" w:rsidRDefault="00097586" w:rsidP="00097586">
      <w:pPr>
        <w:pStyle w:val="3"/>
        <w:keepNext w:val="0"/>
        <w:keepLines w:val="0"/>
        <w:widowControl w:val="0"/>
        <w:shd w:val="clear" w:color="auto" w:fill="FFFFFF"/>
        <w:spacing w:before="0"/>
        <w:ind w:firstLine="709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</w:p>
    <w:p w:rsidR="00097586" w:rsidRPr="00E37388" w:rsidRDefault="00097586" w:rsidP="00097586">
      <w:pPr>
        <w:pStyle w:val="3"/>
        <w:keepNext w:val="0"/>
        <w:keepLines w:val="0"/>
        <w:widowControl w:val="0"/>
        <w:shd w:val="clear" w:color="auto" w:fill="FFFFFF"/>
        <w:spacing w:before="0"/>
        <w:ind w:firstLine="709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lastRenderedPageBreak/>
        <w:t>Приложение 2</w:t>
      </w:r>
    </w:p>
    <w:p w:rsidR="00097586" w:rsidRDefault="00097586" w:rsidP="00097586">
      <w:pPr>
        <w:jc w:val="right"/>
        <w:rPr>
          <w:spacing w:val="2"/>
          <w:sz w:val="24"/>
          <w:szCs w:val="24"/>
        </w:rPr>
      </w:pPr>
      <w:r w:rsidRPr="00E37388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 о порядке</w:t>
      </w:r>
      <w:r w:rsidRPr="004B58CB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принятия решений</w:t>
      </w:r>
    </w:p>
    <w:p w:rsidR="00097586" w:rsidRDefault="00097586" w:rsidP="00097586">
      <w:pPr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 разработке муниципальных программ</w:t>
      </w:r>
    </w:p>
    <w:p w:rsidR="00097586" w:rsidRDefault="00097586" w:rsidP="00097586">
      <w:pPr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>Лермонтовского муниципального образования</w:t>
      </w:r>
      <w:r w:rsidRPr="007C5304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 их формирования и реализации</w:t>
      </w:r>
    </w:p>
    <w:p w:rsidR="00097586" w:rsidRPr="00512804" w:rsidRDefault="00097586" w:rsidP="00097586">
      <w:pPr>
        <w:pStyle w:val="2"/>
        <w:keepNext w:val="0"/>
        <w:widowControl w:val="0"/>
        <w:shd w:val="clear" w:color="auto" w:fill="FFFFFF"/>
        <w:spacing w:before="375" w:after="225"/>
        <w:jc w:val="center"/>
        <w:textAlignment w:val="baseline"/>
        <w:rPr>
          <w:b/>
          <w:bCs/>
          <w:spacing w:val="2"/>
          <w:sz w:val="24"/>
          <w:szCs w:val="24"/>
        </w:rPr>
      </w:pPr>
      <w:r w:rsidRPr="00512804">
        <w:rPr>
          <w:b/>
          <w:bCs/>
          <w:spacing w:val="2"/>
          <w:sz w:val="24"/>
          <w:szCs w:val="24"/>
        </w:rPr>
        <w:t xml:space="preserve">ПОРЯДОК ПРОВЕДЕНИЯ ПУБЛИЧНОГО ОБСУЖДЕНИЯ ПРОЕКТА </w:t>
      </w:r>
      <w:r>
        <w:rPr>
          <w:b/>
          <w:bCs/>
          <w:spacing w:val="2"/>
          <w:sz w:val="24"/>
          <w:szCs w:val="24"/>
        </w:rPr>
        <w:t>МУНИЦИПАЛЬНОЙ</w:t>
      </w:r>
      <w:r w:rsidRPr="00512804">
        <w:rPr>
          <w:b/>
          <w:bCs/>
          <w:spacing w:val="2"/>
          <w:sz w:val="24"/>
          <w:szCs w:val="24"/>
        </w:rPr>
        <w:t xml:space="preserve"> ПРОГРАММЫ </w:t>
      </w:r>
      <w:r>
        <w:rPr>
          <w:b/>
          <w:bCs/>
          <w:spacing w:val="2"/>
          <w:sz w:val="24"/>
          <w:szCs w:val="24"/>
        </w:rPr>
        <w:t>ЛЕРМОНТОВСКОГО МУНИЦИПАЛЬНОГО ОБРАЗОВАНИЯ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 xml:space="preserve">1. Настоящий Порядок устанавливает процедуру проведения публичного обсуждения проекта </w:t>
      </w:r>
      <w:r>
        <w:rPr>
          <w:spacing w:val="2"/>
        </w:rPr>
        <w:t>муниципальной</w:t>
      </w:r>
      <w:r w:rsidRPr="00512804">
        <w:rPr>
          <w:spacing w:val="2"/>
        </w:rPr>
        <w:t xml:space="preserve"> программы </w:t>
      </w:r>
      <w:r>
        <w:rPr>
          <w:spacing w:val="2"/>
        </w:rPr>
        <w:t>Лермонтовского муниципального образования</w:t>
      </w:r>
      <w:r w:rsidRPr="00512804">
        <w:rPr>
          <w:spacing w:val="2"/>
        </w:rPr>
        <w:t xml:space="preserve"> (далее соответственно - пуб</w:t>
      </w:r>
      <w:r>
        <w:rPr>
          <w:spacing w:val="2"/>
        </w:rPr>
        <w:t>личное обсуждение, Программа).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 xml:space="preserve">2. Публичное обсуждение - форма реализации прав граждан Российской Федерации, проживающих (пребывающих) на территории </w:t>
      </w:r>
      <w:r>
        <w:rPr>
          <w:spacing w:val="2"/>
        </w:rPr>
        <w:t>Лермонтовского муниципального образования</w:t>
      </w:r>
      <w:r w:rsidRPr="00512804">
        <w:rPr>
          <w:spacing w:val="2"/>
        </w:rPr>
        <w:t xml:space="preserve"> и достигших возраста 18 лет (далее - граждане), на участие в процессе принятия решений </w:t>
      </w:r>
      <w:r>
        <w:rPr>
          <w:spacing w:val="2"/>
        </w:rPr>
        <w:t>структурными подразделениями администрации</w:t>
      </w:r>
      <w:r w:rsidRPr="00512804">
        <w:rPr>
          <w:spacing w:val="2"/>
        </w:rPr>
        <w:t xml:space="preserve"> </w:t>
      </w:r>
      <w:r>
        <w:rPr>
          <w:spacing w:val="2"/>
        </w:rPr>
        <w:t>Лермонтовского муниципального образования</w:t>
      </w:r>
      <w:r w:rsidRPr="00512804">
        <w:rPr>
          <w:spacing w:val="2"/>
        </w:rPr>
        <w:t xml:space="preserve"> посредством публичного</w:t>
      </w:r>
      <w:r>
        <w:rPr>
          <w:spacing w:val="2"/>
        </w:rPr>
        <w:t xml:space="preserve"> обсуждения проектов Программ.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 xml:space="preserve">3. Публичное обсуждение обеспечивается </w:t>
      </w:r>
      <w:r>
        <w:rPr>
          <w:spacing w:val="2"/>
        </w:rPr>
        <w:t>структурным подразделением администрации Лермонтовского муниципального образования</w:t>
      </w:r>
      <w:r w:rsidRPr="00512804">
        <w:rPr>
          <w:spacing w:val="2"/>
        </w:rPr>
        <w:t>, являющимся ответственным исполнителем Программы (далее - администратор Программы), путем размещения проекта Программы на официальном сайте администратора Программы в информационно-телекоммуникационной сети "Интерне</w:t>
      </w:r>
      <w:r>
        <w:rPr>
          <w:spacing w:val="2"/>
        </w:rPr>
        <w:t>т" (далее - официальный сайт).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>4. Публичное обсуждение проекта Программы проводится в течение семи рабочих дней со дня ра</w:t>
      </w:r>
      <w:r>
        <w:rPr>
          <w:spacing w:val="2"/>
        </w:rPr>
        <w:t>змещения на официальном сайте: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 xml:space="preserve">проекта постановления </w:t>
      </w:r>
      <w:r>
        <w:rPr>
          <w:spacing w:val="2"/>
        </w:rPr>
        <w:t>Главы Лермонтовского муниципального образования об утверждении Программы;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текста проекта Программы;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>срока начала и завершения проведения публичного</w:t>
      </w:r>
      <w:r>
        <w:rPr>
          <w:spacing w:val="2"/>
        </w:rPr>
        <w:t xml:space="preserve"> обсуждения проекта Программы;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>порядка направления пр</w:t>
      </w:r>
      <w:r>
        <w:rPr>
          <w:spacing w:val="2"/>
        </w:rPr>
        <w:t>едложений к проекту Программы;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>требований к предложения</w:t>
      </w:r>
      <w:r>
        <w:rPr>
          <w:spacing w:val="2"/>
        </w:rPr>
        <w:t>м граждан к проекту Программы.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>5. Извещение о размещении на официальном сайте информации, указанной в пункте 4 настоящего Порядка, администратор Программы публикует не позднее, чем за два рабочих дня до начала</w:t>
      </w:r>
      <w:r>
        <w:rPr>
          <w:spacing w:val="2"/>
        </w:rPr>
        <w:t xml:space="preserve"> проведения данных обсуждений.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>6. Публичное обсуждение проекта Программы заключается в направлении гражданами предложений к проекту Программы на официальный адрес электронной почты администратора Программы в информационно-телекоммуникационн</w:t>
      </w:r>
      <w:r>
        <w:rPr>
          <w:spacing w:val="2"/>
        </w:rPr>
        <w:t>ой сети "Интернет".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>Предложения граждан к проекту Программы должны соответствовать требованиям, предъявляемым к обращениям граждан, установленным</w:t>
      </w:r>
      <w:r>
        <w:rPr>
          <w:rStyle w:val="apple-converted-space"/>
          <w:spacing w:val="2"/>
        </w:rPr>
        <w:t xml:space="preserve"> </w:t>
      </w:r>
      <w:r w:rsidRPr="00B10424">
        <w:rPr>
          <w:spacing w:val="2"/>
        </w:rPr>
        <w:t>Федеральным законом от 2 мая 2006 года N 59-ФЗ "О порядке рассмотрения обращений граждан Российской Федерации"</w:t>
      </w:r>
      <w:r>
        <w:rPr>
          <w:spacing w:val="2"/>
        </w:rPr>
        <w:t>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>Предложения граждан к проекту Программы, поступившие после срока завершения проведения публичного обсуждения проекта Программы, не учитываются при его доработке и рассматриваются в порядке, установленном</w:t>
      </w:r>
      <w:r>
        <w:rPr>
          <w:rStyle w:val="apple-converted-space"/>
          <w:spacing w:val="2"/>
        </w:rPr>
        <w:t xml:space="preserve"> </w:t>
      </w:r>
      <w:r w:rsidRPr="00B10424">
        <w:rPr>
          <w:spacing w:val="2"/>
        </w:rPr>
        <w:t>Федеральным законом от 2 мая 2006 года N 59-ФЗ "О порядке рассмотрения обращений граждан Российской Федерации"</w:t>
      </w:r>
      <w:r>
        <w:rPr>
          <w:spacing w:val="2"/>
        </w:rPr>
        <w:t>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>7. Предложения граждан к проекту Программы но</w:t>
      </w:r>
      <w:r>
        <w:rPr>
          <w:spacing w:val="2"/>
        </w:rPr>
        <w:t>сят рекомендательный характер.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 xml:space="preserve">8. </w:t>
      </w:r>
      <w:proofErr w:type="gramStart"/>
      <w:r w:rsidRPr="00512804">
        <w:rPr>
          <w:spacing w:val="2"/>
        </w:rPr>
        <w:t xml:space="preserve">После истечения срока публичного обсуждения проекта Программы, указанного в пункте 4 настоящего Порядка, администратор Программы на основании поступивших предложений граждан к проекту Программы в случае необходимости в течение трех рабочих дней дорабатывает проект Программы, а также готовит сводную информацию о поступивших предложениях по итогам проведения публичного обсуждения проекта Программы за подписью руководителя </w:t>
      </w:r>
      <w:r>
        <w:rPr>
          <w:spacing w:val="2"/>
        </w:rPr>
        <w:t>структурного подразделения администрации</w:t>
      </w:r>
      <w:r w:rsidRPr="00512804">
        <w:rPr>
          <w:spacing w:val="2"/>
        </w:rPr>
        <w:t xml:space="preserve"> - администратора Программы по</w:t>
      </w:r>
      <w:r>
        <w:rPr>
          <w:spacing w:val="2"/>
        </w:rPr>
        <w:t xml:space="preserve"> форме (прилагается).</w:t>
      </w:r>
      <w:proofErr w:type="gramEnd"/>
    </w:p>
    <w:p w:rsidR="00097586" w:rsidRP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>9. В целях информирования граждан об учете (отклонении) предложений администратором Программы сводная информация о предложениях по итогам проведения публичного обсуждения проекта Программы размещается на официальном сайте не позднее чем через семь рабочих дней после истечения срока публичного обсуждения.</w:t>
      </w:r>
    </w:p>
    <w:p w:rsidR="00097586" w:rsidRPr="00900636" w:rsidRDefault="00097586" w:rsidP="00097586">
      <w:pPr>
        <w:pStyle w:val="3"/>
        <w:keepNext w:val="0"/>
        <w:keepLines w:val="0"/>
        <w:widowControl w:val="0"/>
        <w:shd w:val="clear" w:color="auto" w:fill="FFFFFF"/>
        <w:spacing w:before="0"/>
        <w:ind w:firstLine="709"/>
        <w:jc w:val="right"/>
        <w:textAlignment w:val="baseline"/>
        <w:rPr>
          <w:rFonts w:ascii="Times New Roman" w:hAnsi="Times New Roman" w:cs="Times New Roman"/>
          <w:b w:val="0"/>
          <w:bCs w:val="0"/>
          <w:i/>
          <w:color w:val="auto"/>
          <w:spacing w:val="2"/>
          <w:sz w:val="24"/>
          <w:szCs w:val="24"/>
        </w:rPr>
      </w:pPr>
      <w:r w:rsidRPr="00900636">
        <w:rPr>
          <w:rFonts w:ascii="Times New Roman" w:hAnsi="Times New Roman" w:cs="Times New Roman"/>
          <w:b w:val="0"/>
          <w:bCs w:val="0"/>
          <w:i/>
          <w:color w:val="auto"/>
          <w:spacing w:val="2"/>
          <w:sz w:val="24"/>
          <w:szCs w:val="24"/>
        </w:rPr>
        <w:lastRenderedPageBreak/>
        <w:t>Приложение</w:t>
      </w:r>
    </w:p>
    <w:p w:rsidR="00097586" w:rsidRPr="00900636" w:rsidRDefault="00097586" w:rsidP="00097586">
      <w:pPr>
        <w:pStyle w:val="3"/>
        <w:keepNext w:val="0"/>
        <w:keepLines w:val="0"/>
        <w:widowControl w:val="0"/>
        <w:shd w:val="clear" w:color="auto" w:fill="FFFFFF"/>
        <w:spacing w:before="0"/>
        <w:ind w:firstLine="709"/>
        <w:jc w:val="right"/>
        <w:textAlignment w:val="baseline"/>
        <w:rPr>
          <w:rFonts w:ascii="Times New Roman" w:hAnsi="Times New Roman" w:cs="Times New Roman"/>
          <w:b w:val="0"/>
          <w:bCs w:val="0"/>
          <w:i/>
          <w:color w:val="auto"/>
          <w:spacing w:val="2"/>
          <w:sz w:val="24"/>
          <w:szCs w:val="24"/>
        </w:rPr>
      </w:pPr>
      <w:r w:rsidRPr="0090063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к </w:t>
      </w:r>
      <w:r w:rsidRPr="00900636">
        <w:rPr>
          <w:rFonts w:ascii="Times New Roman" w:hAnsi="Times New Roman" w:cs="Times New Roman"/>
          <w:b w:val="0"/>
          <w:bCs w:val="0"/>
          <w:i/>
          <w:color w:val="auto"/>
          <w:spacing w:val="2"/>
          <w:sz w:val="24"/>
          <w:szCs w:val="24"/>
        </w:rPr>
        <w:t>Порядку проведения публичного обсуждения проекта</w:t>
      </w:r>
    </w:p>
    <w:p w:rsidR="00097586" w:rsidRPr="00900636" w:rsidRDefault="00097586" w:rsidP="00097586">
      <w:pPr>
        <w:pStyle w:val="3"/>
        <w:keepNext w:val="0"/>
        <w:keepLines w:val="0"/>
        <w:widowControl w:val="0"/>
        <w:shd w:val="clear" w:color="auto" w:fill="FFFFFF"/>
        <w:spacing w:before="0"/>
        <w:ind w:firstLine="709"/>
        <w:jc w:val="right"/>
        <w:textAlignment w:val="baseline"/>
        <w:rPr>
          <w:rFonts w:ascii="Times New Roman" w:hAnsi="Times New Roman" w:cs="Times New Roman"/>
          <w:b w:val="0"/>
          <w:bCs w:val="0"/>
          <w:i/>
          <w:color w:val="auto"/>
          <w:spacing w:val="2"/>
          <w:sz w:val="24"/>
          <w:szCs w:val="24"/>
        </w:rPr>
      </w:pPr>
      <w:r w:rsidRPr="00900636">
        <w:rPr>
          <w:rFonts w:ascii="Times New Roman" w:hAnsi="Times New Roman" w:cs="Times New Roman"/>
          <w:b w:val="0"/>
          <w:bCs w:val="0"/>
          <w:i/>
          <w:color w:val="auto"/>
          <w:spacing w:val="2"/>
          <w:sz w:val="24"/>
          <w:szCs w:val="24"/>
        </w:rPr>
        <w:t>муниципальной программы</w:t>
      </w:r>
    </w:p>
    <w:p w:rsidR="00097586" w:rsidRPr="004A58F2" w:rsidRDefault="00097586" w:rsidP="00097586">
      <w:pPr>
        <w:pStyle w:val="3"/>
        <w:keepNext w:val="0"/>
        <w:keepLines w:val="0"/>
        <w:widowControl w:val="0"/>
        <w:shd w:val="clear" w:color="auto" w:fill="FFFFFF"/>
        <w:spacing w:before="0"/>
        <w:ind w:firstLine="709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 w:rsidRPr="00900636">
        <w:rPr>
          <w:rFonts w:ascii="Times New Roman" w:hAnsi="Times New Roman" w:cs="Times New Roman"/>
          <w:b w:val="0"/>
          <w:bCs w:val="0"/>
          <w:i/>
          <w:color w:val="auto"/>
          <w:spacing w:val="2"/>
          <w:sz w:val="24"/>
          <w:szCs w:val="24"/>
        </w:rPr>
        <w:t>Лермонтовского муниципального образования</w:t>
      </w:r>
    </w:p>
    <w:p w:rsidR="00097586" w:rsidRPr="004A58F2" w:rsidRDefault="00097586" w:rsidP="00097586">
      <w:r>
        <w:t xml:space="preserve"> </w:t>
      </w:r>
    </w:p>
    <w:p w:rsidR="00097586" w:rsidRPr="004A58F2" w:rsidRDefault="00097586" w:rsidP="00097586">
      <w:pPr>
        <w:pStyle w:val="3"/>
        <w:keepNext w:val="0"/>
        <w:keepLines w:val="0"/>
        <w:widowControl w:val="0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4A58F2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СВОДНАЯ ИНФОРМАЦИЯ О ПОСТУПИВШИХ ПРЕДЛОЖЕНИЯХ ПО ИТОГАМ ПРОВЕДЕНИЯ ПУБЛИЧНОГО ОБСУЖДЕНИЯ ПРОЕКТА </w:t>
      </w:r>
      <w:r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МУНИЦИПАЛЬНОЙ</w:t>
      </w:r>
      <w:r w:rsidRPr="004A58F2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ЛЕРМОНТОВСКОГО МУНИЦИПАЛЬНОГО ОБРАЗОВАНИЯ</w:t>
      </w:r>
    </w:p>
    <w:p w:rsidR="00097586" w:rsidRPr="00512804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tbl>
      <w:tblPr>
        <w:tblW w:w="10240" w:type="dxa"/>
        <w:tblInd w:w="149" w:type="dxa"/>
        <w:tblCellMar>
          <w:left w:w="0" w:type="dxa"/>
          <w:right w:w="0" w:type="dxa"/>
        </w:tblCellMar>
        <w:tblLook w:val="0000"/>
      </w:tblPr>
      <w:tblGrid>
        <w:gridCol w:w="861"/>
        <w:gridCol w:w="2729"/>
        <w:gridCol w:w="1913"/>
        <w:gridCol w:w="1399"/>
        <w:gridCol w:w="1347"/>
        <w:gridCol w:w="1991"/>
      </w:tblGrid>
      <w:tr w:rsidR="00097586" w:rsidRPr="00512804" w:rsidTr="00097586">
        <w:trPr>
          <w:trHeight w:val="287"/>
        </w:trPr>
        <w:tc>
          <w:tcPr>
            <w:tcW w:w="6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 xml:space="preserve">Наименование проекта </w:t>
            </w:r>
            <w:r>
              <w:t>муниципальной программы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87"/>
        </w:trPr>
        <w:tc>
          <w:tcPr>
            <w:tcW w:w="6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Администратор Программы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543"/>
        </w:trPr>
        <w:tc>
          <w:tcPr>
            <w:tcW w:w="6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Дата начала и завершения проведения публичного обсуждения проекта Программы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845"/>
        </w:trPr>
        <w:tc>
          <w:tcPr>
            <w:tcW w:w="6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Место размещения проекта Программы (наименование официального сайта (раздела сайта) в информационно-телекоммуникационной сети "Интернет")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558"/>
        </w:trPr>
        <w:tc>
          <w:tcPr>
            <w:tcW w:w="6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Дата официального опубликования извещения о проведении публичного обсуждения проекта Программы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15"/>
        </w:trPr>
        <w:tc>
          <w:tcPr>
            <w:tcW w:w="861" w:type="dxa"/>
          </w:tcPr>
          <w:p w:rsidR="00097586" w:rsidRPr="00512804" w:rsidRDefault="00097586" w:rsidP="0009758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097586" w:rsidRPr="00512804" w:rsidRDefault="00097586" w:rsidP="0009758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097586" w:rsidRPr="00512804" w:rsidRDefault="00097586" w:rsidP="0009758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746" w:type="dxa"/>
            <w:gridSpan w:val="2"/>
          </w:tcPr>
          <w:p w:rsidR="00097586" w:rsidRPr="00512804" w:rsidRDefault="00097586" w:rsidP="0009758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97586" w:rsidRPr="00512804" w:rsidRDefault="00097586" w:rsidP="0009758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1102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</w:pPr>
            <w:proofErr w:type="spellStart"/>
            <w:r>
              <w:t>N</w:t>
            </w:r>
            <w:r w:rsidRPr="00512804">
              <w:t>п</w:t>
            </w:r>
            <w:proofErr w:type="spellEnd"/>
            <w:r w:rsidRPr="00512804">
              <w:t>/</w:t>
            </w:r>
            <w:proofErr w:type="spellStart"/>
            <w:proofErr w:type="gramStart"/>
            <w:r w:rsidRPr="00512804">
              <w:t>п</w:t>
            </w:r>
            <w:proofErr w:type="spellEnd"/>
            <w:proofErr w:type="gramEnd"/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Автор предложения (Ф.И.О., почтовый адрес физического лица)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Содержание предложения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Результат рассмотрения (</w:t>
            </w:r>
            <w:proofErr w:type="gramStart"/>
            <w:r w:rsidRPr="00512804">
              <w:t>учтено</w:t>
            </w:r>
            <w:proofErr w:type="gramEnd"/>
            <w:r w:rsidRPr="00512804">
              <w:t>/отклонено с обоснованием)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Примечание</w:t>
            </w:r>
          </w:p>
        </w:tc>
      </w:tr>
      <w:tr w:rsidR="00097586" w:rsidRPr="00512804" w:rsidTr="00097586">
        <w:trPr>
          <w:trHeight w:val="287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72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72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097586" w:rsidRDefault="00097586" w:rsidP="00097586">
      <w:pPr>
        <w:pStyle w:val="3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4"/>
          <w:szCs w:val="24"/>
        </w:rPr>
      </w:pPr>
    </w:p>
    <w:p w:rsidR="00097586" w:rsidRDefault="00097586" w:rsidP="00097586">
      <w:pPr>
        <w:pStyle w:val="3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4"/>
          <w:szCs w:val="24"/>
        </w:rPr>
      </w:pPr>
    </w:p>
    <w:p w:rsidR="00097586" w:rsidRPr="00E37388" w:rsidRDefault="00097586" w:rsidP="00097586">
      <w:pPr>
        <w:pStyle w:val="3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Приложение 3</w:t>
      </w:r>
    </w:p>
    <w:p w:rsidR="00097586" w:rsidRDefault="00097586" w:rsidP="00097586">
      <w:pPr>
        <w:jc w:val="right"/>
        <w:rPr>
          <w:spacing w:val="2"/>
          <w:sz w:val="24"/>
          <w:szCs w:val="24"/>
        </w:rPr>
      </w:pPr>
      <w:r w:rsidRPr="00E37388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 о порядке</w:t>
      </w:r>
      <w:r w:rsidRPr="004B58CB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принятия решений</w:t>
      </w:r>
    </w:p>
    <w:p w:rsidR="00097586" w:rsidRDefault="00097586" w:rsidP="00097586">
      <w:pPr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 разработке муниципальных программ</w:t>
      </w:r>
    </w:p>
    <w:p w:rsidR="00097586" w:rsidRDefault="00097586" w:rsidP="00097586">
      <w:pPr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>Лермонтовского муниципального образования</w:t>
      </w:r>
      <w:r w:rsidRPr="007C5304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 их формирования и реализации</w:t>
      </w:r>
    </w:p>
    <w:p w:rsidR="00097586" w:rsidRPr="00512804" w:rsidRDefault="00097586" w:rsidP="0009758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097586" w:rsidRPr="007A7F19" w:rsidRDefault="00097586" w:rsidP="00097586">
      <w:pPr>
        <w:pStyle w:val="headertexttopleveltextcent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spacing w:val="2"/>
        </w:rPr>
      </w:pPr>
      <w:r w:rsidRPr="007A7F19">
        <w:rPr>
          <w:b/>
          <w:spacing w:val="2"/>
        </w:rPr>
        <w:t xml:space="preserve">ПЛАН МЕРОПРИЯТИЙ ПО РЕАЛИЗАЦИИ </w:t>
      </w:r>
      <w:r>
        <w:rPr>
          <w:b/>
          <w:spacing w:val="2"/>
        </w:rPr>
        <w:t xml:space="preserve">МУНИЦИПАЛЬНОЙ </w:t>
      </w:r>
      <w:r w:rsidRPr="007A7F19">
        <w:rPr>
          <w:b/>
          <w:spacing w:val="2"/>
        </w:rPr>
        <w:t xml:space="preserve">ПРОГРАММЫ </w:t>
      </w:r>
      <w:r>
        <w:rPr>
          <w:b/>
          <w:spacing w:val="2"/>
        </w:rPr>
        <w:t>ЛЕРМОНТОВСКОГО МУНИЦИПАЛЬНОГО ОБРАЗОВАНИЯ</w:t>
      </w:r>
      <w:r w:rsidRPr="007A7F19">
        <w:rPr>
          <w:b/>
          <w:spacing w:val="2"/>
        </w:rPr>
        <w:t xml:space="preserve"> (ДАЛЕЕ </w:t>
      </w:r>
      <w:r>
        <w:rPr>
          <w:b/>
          <w:spacing w:val="2"/>
        </w:rPr>
        <w:t>–</w:t>
      </w:r>
      <w:r w:rsidRPr="007A7F19">
        <w:rPr>
          <w:b/>
          <w:spacing w:val="2"/>
        </w:rPr>
        <w:t xml:space="preserve"> </w:t>
      </w:r>
      <w:r>
        <w:rPr>
          <w:b/>
          <w:spacing w:val="2"/>
        </w:rPr>
        <w:t>МУНИЦИПАЛЬНАЯ ПРОГРАММА</w:t>
      </w:r>
      <w:r w:rsidRPr="007A7F19">
        <w:rPr>
          <w:b/>
          <w:spacing w:val="2"/>
        </w:rPr>
        <w:t>)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/>
      </w:tblPr>
      <w:tblGrid>
        <w:gridCol w:w="698"/>
        <w:gridCol w:w="1564"/>
        <w:gridCol w:w="1338"/>
        <w:gridCol w:w="935"/>
        <w:gridCol w:w="935"/>
        <w:gridCol w:w="1094"/>
        <w:gridCol w:w="659"/>
        <w:gridCol w:w="1547"/>
        <w:gridCol w:w="1406"/>
      </w:tblGrid>
      <w:tr w:rsidR="00097586" w:rsidRPr="00512804" w:rsidTr="00097586">
        <w:trPr>
          <w:trHeight w:val="870"/>
        </w:trPr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N</w:t>
            </w:r>
            <w:r w:rsidRPr="006867C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6867C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867C7">
              <w:rPr>
                <w:sz w:val="20"/>
                <w:szCs w:val="20"/>
              </w:rPr>
              <w:t>/</w:t>
            </w:r>
            <w:proofErr w:type="spellStart"/>
            <w:r w:rsidRPr="006867C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Ответственный исполнитель, соисполнитель, участники, участники мероприятий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Объем ресурсного обеспечения (очередной год)</w:t>
            </w:r>
          </w:p>
        </w:tc>
        <w:tc>
          <w:tcPr>
            <w:tcW w:w="1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3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Значения показателя мероприятия (очередной год)</w:t>
            </w:r>
          </w:p>
        </w:tc>
      </w:tr>
      <w:tr w:rsidR="00097586" w:rsidRPr="00512804" w:rsidTr="00097586">
        <w:trPr>
          <w:trHeight w:val="1125"/>
        </w:trPr>
        <w:tc>
          <w:tcPr>
            <w:tcW w:w="6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с (месяц)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по (месяц)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источник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тыс. руб.</w:t>
            </w:r>
          </w:p>
        </w:tc>
        <w:tc>
          <w:tcPr>
            <w:tcW w:w="1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3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</w:tr>
      <w:tr w:rsidR="00097586" w:rsidRPr="00512804" w:rsidTr="0009758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8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9</w:t>
            </w:r>
          </w:p>
        </w:tc>
      </w:tr>
      <w:tr w:rsidR="00097586" w:rsidRPr="00512804" w:rsidTr="00097586">
        <w:tc>
          <w:tcPr>
            <w:tcW w:w="2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X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Всего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X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X</w:t>
            </w:r>
          </w:p>
        </w:tc>
      </w:tr>
      <w:tr w:rsidR="00097586" w:rsidRPr="00512804" w:rsidTr="00097586">
        <w:tc>
          <w:tcPr>
            <w:tcW w:w="2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МБ*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</w:tr>
      <w:tr w:rsidR="00097586" w:rsidRPr="00512804" w:rsidTr="00097586">
        <w:tc>
          <w:tcPr>
            <w:tcW w:w="2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РБ*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</w:tr>
      <w:tr w:rsidR="00097586" w:rsidRPr="00512804" w:rsidTr="00097586">
        <w:tc>
          <w:tcPr>
            <w:tcW w:w="2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ОБ*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</w:tr>
      <w:tr w:rsidR="00097586" w:rsidRPr="00512804" w:rsidTr="00097586">
        <w:tc>
          <w:tcPr>
            <w:tcW w:w="2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ИИ*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</w:tr>
      <w:tr w:rsidR="00097586" w:rsidRPr="00512804" w:rsidTr="0009758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X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Всего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X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X</w:t>
            </w:r>
          </w:p>
        </w:tc>
      </w:tr>
      <w:tr w:rsidR="00097586" w:rsidRPr="00512804" w:rsidTr="0009758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</w:tr>
      <w:tr w:rsidR="00097586" w:rsidRPr="00512804" w:rsidTr="0009758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</w:tr>
      <w:tr w:rsidR="00097586" w:rsidRPr="00512804" w:rsidTr="0009758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867C7">
              <w:rPr>
                <w:sz w:val="20"/>
                <w:szCs w:val="20"/>
              </w:rPr>
              <w:t>Б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</w:tr>
      <w:tr w:rsidR="00097586" w:rsidRPr="00512804" w:rsidTr="0009758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ИИ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</w:tr>
      <w:tr w:rsidR="00097586" w:rsidRPr="00512804" w:rsidTr="0009758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X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Всего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X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X</w:t>
            </w:r>
          </w:p>
        </w:tc>
      </w:tr>
      <w:tr w:rsidR="00097586" w:rsidRPr="00512804" w:rsidTr="0009758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</w:tr>
      <w:tr w:rsidR="00097586" w:rsidRPr="00512804" w:rsidTr="0009758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</w:tr>
      <w:tr w:rsidR="00097586" w:rsidRPr="00512804" w:rsidTr="0009758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867C7">
              <w:rPr>
                <w:sz w:val="20"/>
                <w:szCs w:val="20"/>
              </w:rPr>
              <w:t>Б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</w:tr>
      <w:tr w:rsidR="00097586" w:rsidRPr="00512804" w:rsidTr="0009758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ИИ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</w:tr>
      <w:tr w:rsidR="00097586" w:rsidRPr="00512804" w:rsidTr="0009758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Pr="006867C7">
              <w:rPr>
                <w:sz w:val="20"/>
                <w:szCs w:val="20"/>
              </w:rPr>
              <w:t>.1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Всего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Показатель объема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</w:tr>
      <w:tr w:rsidR="00097586" w:rsidRPr="00512804" w:rsidTr="0009758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</w:tr>
      <w:tr w:rsidR="00097586" w:rsidRPr="00512804" w:rsidTr="0009758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Показатель качества 2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</w:tr>
      <w:tr w:rsidR="00097586" w:rsidRPr="00512804" w:rsidTr="0009758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867C7">
              <w:rPr>
                <w:sz w:val="20"/>
                <w:szCs w:val="20"/>
              </w:rPr>
              <w:t>Б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</w:tr>
      <w:tr w:rsidR="00097586" w:rsidRPr="00512804" w:rsidTr="0009758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ИИ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</w:tr>
      <w:tr w:rsidR="00097586" w:rsidRPr="00512804" w:rsidTr="0009758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Pr="006867C7">
              <w:rPr>
                <w:sz w:val="20"/>
                <w:szCs w:val="20"/>
              </w:rPr>
              <w:t>.2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Всего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Показатель объема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</w:tr>
      <w:tr w:rsidR="00097586" w:rsidRPr="00512804" w:rsidTr="0009758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</w:tr>
      <w:tr w:rsidR="00097586" w:rsidRPr="00512804" w:rsidTr="0009758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Показатель качества 2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</w:tr>
      <w:tr w:rsidR="00097586" w:rsidRPr="00512804" w:rsidTr="0009758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867C7">
              <w:rPr>
                <w:sz w:val="20"/>
                <w:szCs w:val="20"/>
              </w:rPr>
              <w:t>Б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</w:tr>
      <w:tr w:rsidR="00097586" w:rsidRPr="00512804" w:rsidTr="0009758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ИИ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</w:tr>
      <w:tr w:rsidR="00097586" w:rsidRPr="00512804" w:rsidTr="0009758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867C7">
              <w:rPr>
                <w:sz w:val="20"/>
                <w:szCs w:val="20"/>
              </w:rPr>
              <w:t>...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867C7" w:rsidRDefault="00097586" w:rsidP="00097586">
            <w:pPr>
              <w:jc w:val="both"/>
            </w:pPr>
          </w:p>
        </w:tc>
      </w:tr>
    </w:tbl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Cs/>
          <w:spacing w:val="2"/>
          <w:sz w:val="22"/>
          <w:szCs w:val="22"/>
        </w:rPr>
      </w:pPr>
      <w:r w:rsidRPr="002E44EB">
        <w:rPr>
          <w:bCs/>
          <w:spacing w:val="2"/>
          <w:sz w:val="22"/>
          <w:szCs w:val="22"/>
        </w:rPr>
        <w:t xml:space="preserve">* Принятые сокращения: ОБ – средства областного бюджета, РБ – средства районного бюджета, МБ – средства </w:t>
      </w:r>
      <w:r>
        <w:rPr>
          <w:bCs/>
          <w:spacing w:val="2"/>
          <w:sz w:val="22"/>
          <w:szCs w:val="22"/>
        </w:rPr>
        <w:t>местного бюджета, ИИ – иные источники.</w:t>
      </w:r>
    </w:p>
    <w:p w:rsidR="00097586" w:rsidRPr="00EC1BE8" w:rsidRDefault="00097586" w:rsidP="00097586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Cs/>
          <w:spacing w:val="2"/>
          <w:sz w:val="22"/>
          <w:szCs w:val="22"/>
        </w:rPr>
      </w:pPr>
    </w:p>
    <w:p w:rsidR="00097586" w:rsidRPr="00E37388" w:rsidRDefault="00097586" w:rsidP="00097586">
      <w:pPr>
        <w:pStyle w:val="3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Приложение 4</w:t>
      </w:r>
    </w:p>
    <w:p w:rsidR="00097586" w:rsidRDefault="00097586" w:rsidP="00097586">
      <w:pPr>
        <w:jc w:val="right"/>
        <w:rPr>
          <w:spacing w:val="2"/>
          <w:sz w:val="24"/>
          <w:szCs w:val="24"/>
        </w:rPr>
      </w:pPr>
      <w:r w:rsidRPr="00E37388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 о порядке</w:t>
      </w:r>
      <w:r w:rsidRPr="004B58CB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принятия решений</w:t>
      </w:r>
    </w:p>
    <w:p w:rsidR="00097586" w:rsidRDefault="00097586" w:rsidP="00097586">
      <w:pPr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 разработке муниципальных программ</w:t>
      </w:r>
    </w:p>
    <w:p w:rsidR="00097586" w:rsidRPr="006867C7" w:rsidRDefault="00097586" w:rsidP="00097586">
      <w:pPr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>Лермонтовского муниципального образования</w:t>
      </w:r>
      <w:r w:rsidRPr="007C5304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 их формирования и реализации</w:t>
      </w:r>
    </w:p>
    <w:p w:rsidR="00097586" w:rsidRDefault="00097586" w:rsidP="00097586">
      <w:pPr>
        <w:pStyle w:val="2"/>
        <w:shd w:val="clear" w:color="auto" w:fill="FFFFFF"/>
        <w:jc w:val="center"/>
        <w:textAlignment w:val="baseline"/>
        <w:rPr>
          <w:b/>
          <w:bCs/>
          <w:spacing w:val="2"/>
          <w:sz w:val="24"/>
          <w:szCs w:val="24"/>
        </w:rPr>
      </w:pPr>
    </w:p>
    <w:p w:rsidR="00097586" w:rsidRPr="006867C7" w:rsidRDefault="00097586" w:rsidP="00097586">
      <w:pPr>
        <w:pStyle w:val="2"/>
        <w:shd w:val="clear" w:color="auto" w:fill="FFFFFF"/>
        <w:jc w:val="center"/>
        <w:textAlignment w:val="baseline"/>
        <w:rPr>
          <w:b/>
          <w:bCs/>
          <w:spacing w:val="2"/>
          <w:sz w:val="24"/>
          <w:szCs w:val="24"/>
        </w:rPr>
      </w:pPr>
      <w:r w:rsidRPr="00512804">
        <w:rPr>
          <w:b/>
          <w:bCs/>
          <w:spacing w:val="2"/>
          <w:sz w:val="24"/>
          <w:szCs w:val="24"/>
        </w:rPr>
        <w:t xml:space="preserve">ПОЯСНИТЕЛЬНАЯ ЗАПИСКА К ГОДОВОМУ ОТЧЕТУ ОБ ИСПОЛНЕНИИ МЕРОПРИЯТИЙ </w:t>
      </w:r>
      <w:r>
        <w:rPr>
          <w:b/>
          <w:bCs/>
          <w:spacing w:val="2"/>
          <w:sz w:val="24"/>
          <w:szCs w:val="24"/>
        </w:rPr>
        <w:t>МУНИЦИПАЛЬНОЙ</w:t>
      </w:r>
      <w:r w:rsidRPr="00512804">
        <w:rPr>
          <w:b/>
          <w:bCs/>
          <w:spacing w:val="2"/>
          <w:sz w:val="24"/>
          <w:szCs w:val="24"/>
        </w:rPr>
        <w:t xml:space="preserve"> ПРОГРАММЫ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 xml:space="preserve">Пояснительная записка к годовому отчету об исполнении мероприятий </w:t>
      </w:r>
      <w:r>
        <w:rPr>
          <w:spacing w:val="2"/>
        </w:rPr>
        <w:t>муниципальной</w:t>
      </w:r>
      <w:r w:rsidRPr="00512804">
        <w:rPr>
          <w:spacing w:val="2"/>
        </w:rPr>
        <w:t xml:space="preserve"> программы </w:t>
      </w:r>
      <w:r>
        <w:rPr>
          <w:spacing w:val="2"/>
        </w:rPr>
        <w:t>состоит из следующих разделов: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 xml:space="preserve">1. Основные результаты реализации </w:t>
      </w:r>
      <w:r>
        <w:rPr>
          <w:spacing w:val="2"/>
        </w:rPr>
        <w:t>муниципальной программы.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 xml:space="preserve">В данном разделе приводятся сведения о результатах исполнения наиболее затратных мероприятий </w:t>
      </w:r>
      <w:r>
        <w:rPr>
          <w:spacing w:val="2"/>
        </w:rPr>
        <w:t>муниципальной</w:t>
      </w:r>
      <w:r w:rsidRPr="00512804">
        <w:rPr>
          <w:spacing w:val="2"/>
        </w:rPr>
        <w:t xml:space="preserve"> программы с указанием фактических значений показателей их исполне</w:t>
      </w:r>
      <w:r>
        <w:rPr>
          <w:spacing w:val="2"/>
        </w:rPr>
        <w:t>ния (в натуральном выражении).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 xml:space="preserve">2. Анализ факторов, повлиявших на ход реализации </w:t>
      </w:r>
      <w:r>
        <w:rPr>
          <w:spacing w:val="2"/>
        </w:rPr>
        <w:t>муниципальной программы.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 xml:space="preserve">В данном разделе приводятся наиболее значимые факторы, оказавшие влияние на ход реализации </w:t>
      </w:r>
      <w:r>
        <w:rPr>
          <w:spacing w:val="2"/>
        </w:rPr>
        <w:t>муниципальной</w:t>
      </w:r>
      <w:r w:rsidRPr="00512804">
        <w:rPr>
          <w:spacing w:val="2"/>
        </w:rPr>
        <w:t xml:space="preserve"> программы, и дае</w:t>
      </w:r>
      <w:r>
        <w:rPr>
          <w:spacing w:val="2"/>
        </w:rPr>
        <w:t>тся их краткая характеристика.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 xml:space="preserve">3. Сведения о внесенных ответственным исполнителем изменениях в </w:t>
      </w:r>
      <w:r>
        <w:rPr>
          <w:spacing w:val="2"/>
        </w:rPr>
        <w:t>муниципальную</w:t>
      </w:r>
      <w:r w:rsidRPr="00512804">
        <w:rPr>
          <w:spacing w:val="2"/>
        </w:rPr>
        <w:t xml:space="preserve"> п</w:t>
      </w:r>
      <w:r>
        <w:rPr>
          <w:spacing w:val="2"/>
        </w:rPr>
        <w:t>рограмму.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 xml:space="preserve">В данном разделе приводится перечень всех внесенных в течение отчетного периода изменений в </w:t>
      </w:r>
      <w:r>
        <w:rPr>
          <w:spacing w:val="2"/>
        </w:rPr>
        <w:t>муниципальную</w:t>
      </w:r>
      <w:r w:rsidRPr="00512804">
        <w:rPr>
          <w:spacing w:val="2"/>
        </w:rPr>
        <w:t xml:space="preserve"> программу с указанием реквизитов нормативно-правовых актов, утвердивших указанные изменения. В табличной форме приводится информация об изменениях объемов финансирования </w:t>
      </w:r>
      <w:r>
        <w:rPr>
          <w:spacing w:val="2"/>
        </w:rPr>
        <w:t>муниципальной</w:t>
      </w:r>
      <w:r w:rsidRPr="00512804">
        <w:rPr>
          <w:spacing w:val="2"/>
        </w:rPr>
        <w:t xml:space="preserve"> программы и целевых показателей </w:t>
      </w:r>
      <w:r>
        <w:rPr>
          <w:spacing w:val="2"/>
        </w:rPr>
        <w:t>муниципальной</w:t>
      </w:r>
      <w:r w:rsidRPr="00512804">
        <w:rPr>
          <w:spacing w:val="2"/>
        </w:rPr>
        <w:t xml:space="preserve"> программы в течение отчетного п</w:t>
      </w:r>
      <w:r>
        <w:rPr>
          <w:spacing w:val="2"/>
        </w:rPr>
        <w:t>ериода по форме (прилагается).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097586" w:rsidRP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097586" w:rsidRPr="00900636" w:rsidRDefault="00097586" w:rsidP="00097586">
      <w:pPr>
        <w:pStyle w:val="3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i/>
          <w:color w:val="auto"/>
          <w:spacing w:val="2"/>
          <w:sz w:val="24"/>
          <w:szCs w:val="24"/>
        </w:rPr>
      </w:pPr>
      <w:r w:rsidRPr="00900636">
        <w:rPr>
          <w:rFonts w:ascii="Times New Roman" w:hAnsi="Times New Roman" w:cs="Times New Roman"/>
          <w:b w:val="0"/>
          <w:bCs w:val="0"/>
          <w:i/>
          <w:color w:val="auto"/>
          <w:spacing w:val="2"/>
          <w:sz w:val="24"/>
          <w:szCs w:val="24"/>
        </w:rPr>
        <w:lastRenderedPageBreak/>
        <w:t>Приложение</w:t>
      </w:r>
    </w:p>
    <w:p w:rsidR="00097586" w:rsidRPr="00900636" w:rsidRDefault="00097586" w:rsidP="00097586">
      <w:pPr>
        <w:pStyle w:val="2"/>
        <w:keepNext w:val="0"/>
        <w:widowControl w:val="0"/>
        <w:shd w:val="clear" w:color="auto" w:fill="FFFFFF"/>
        <w:jc w:val="right"/>
        <w:textAlignment w:val="baseline"/>
        <w:rPr>
          <w:bCs/>
          <w:i/>
          <w:spacing w:val="2"/>
          <w:sz w:val="24"/>
          <w:szCs w:val="24"/>
        </w:rPr>
      </w:pPr>
      <w:r w:rsidRPr="00900636">
        <w:rPr>
          <w:bCs/>
          <w:i/>
          <w:spacing w:val="2"/>
          <w:sz w:val="24"/>
          <w:szCs w:val="24"/>
        </w:rPr>
        <w:t>к Пояснительной записке к годовому отчету об исполнении мероприятий</w:t>
      </w:r>
    </w:p>
    <w:p w:rsidR="00097586" w:rsidRPr="00900636" w:rsidRDefault="00097586" w:rsidP="00097586">
      <w:pPr>
        <w:pStyle w:val="2"/>
        <w:keepNext w:val="0"/>
        <w:widowControl w:val="0"/>
        <w:shd w:val="clear" w:color="auto" w:fill="FFFFFF"/>
        <w:jc w:val="right"/>
        <w:textAlignment w:val="baseline"/>
        <w:rPr>
          <w:bCs/>
          <w:i/>
          <w:spacing w:val="2"/>
          <w:sz w:val="24"/>
          <w:szCs w:val="24"/>
        </w:rPr>
      </w:pPr>
      <w:r w:rsidRPr="00900636">
        <w:rPr>
          <w:bCs/>
          <w:i/>
          <w:spacing w:val="2"/>
          <w:sz w:val="24"/>
          <w:szCs w:val="24"/>
        </w:rPr>
        <w:t>муниципальной программы</w:t>
      </w:r>
    </w:p>
    <w:p w:rsidR="00097586" w:rsidRDefault="00097586" w:rsidP="00097586">
      <w:pPr>
        <w:pStyle w:val="3"/>
        <w:keepNext w:val="0"/>
        <w:keepLines w:val="0"/>
        <w:widowControl w:val="0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 w:rsidRPr="00512804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 xml:space="preserve"> </w:t>
      </w:r>
    </w:p>
    <w:p w:rsidR="00097586" w:rsidRPr="00711CD0" w:rsidRDefault="00097586" w:rsidP="00097586">
      <w:pPr>
        <w:pStyle w:val="3"/>
        <w:keepNext w:val="0"/>
        <w:keepLines w:val="0"/>
        <w:widowControl w:val="0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711CD0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ИНФОРМАЦИЯ ОБ ИЗМЕНЕНИЯХ ОБЪЕМОВ ФИНАНСИРОВАНИЯ ЦЕЛЕВЫХ ПОКАЗАТЕЛЕЙ </w:t>
      </w:r>
      <w:r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МУНИЦИПАЛЬНОЙ</w:t>
      </w:r>
      <w:r w:rsidRPr="00711CD0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 ПРОГРАММЫ В ______ </w:t>
      </w:r>
      <w:r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ГОДУ</w:t>
      </w:r>
    </w:p>
    <w:tbl>
      <w:tblPr>
        <w:tblW w:w="10241" w:type="dxa"/>
        <w:tblInd w:w="149" w:type="dxa"/>
        <w:tblCellMar>
          <w:left w:w="0" w:type="dxa"/>
          <w:right w:w="0" w:type="dxa"/>
        </w:tblCellMar>
        <w:tblLook w:val="0000"/>
      </w:tblPr>
      <w:tblGrid>
        <w:gridCol w:w="2380"/>
        <w:gridCol w:w="3399"/>
        <w:gridCol w:w="1946"/>
        <w:gridCol w:w="682"/>
        <w:gridCol w:w="1834"/>
      </w:tblGrid>
      <w:tr w:rsidR="00097586" w:rsidRPr="00512804" w:rsidTr="00097586">
        <w:trPr>
          <w:trHeight w:val="826"/>
        </w:trPr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Наименование программы, подпрограммы, основного мероприятия, мероприятия</w:t>
            </w:r>
          </w:p>
        </w:tc>
        <w:tc>
          <w:tcPr>
            <w:tcW w:w="33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Источники финансирования</w:t>
            </w:r>
            <w:r w:rsidRPr="00512804">
              <w:t>/ Наименование целевого показателя</w:t>
            </w:r>
          </w:p>
        </w:tc>
        <w:tc>
          <w:tcPr>
            <w:tcW w:w="4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Предусмотренный объем фи</w:t>
            </w:r>
            <w:r>
              <w:t>нансирования (тыс. руб.)</w:t>
            </w:r>
            <w:r w:rsidRPr="00512804">
              <w:t>/ Значение целевого показателя</w:t>
            </w:r>
          </w:p>
        </w:tc>
      </w:tr>
      <w:tr w:rsidR="00097586" w:rsidRPr="00512804" w:rsidTr="00097586">
        <w:trPr>
          <w:trHeight w:val="144"/>
        </w:trPr>
        <w:tc>
          <w:tcPr>
            <w:tcW w:w="2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Редакция программы от _________</w:t>
            </w:r>
            <w:r w:rsidRPr="00512804">
              <w:br/>
              <w:t>N _________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...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Редакция программы от _________</w:t>
            </w:r>
            <w:r w:rsidRPr="00512804">
              <w:br/>
              <w:t>N _________</w:t>
            </w:r>
          </w:p>
        </w:tc>
      </w:tr>
      <w:tr w:rsidR="00097586" w:rsidRPr="00512804" w:rsidTr="00097586">
        <w:trPr>
          <w:trHeight w:val="285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1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5</w:t>
            </w:r>
          </w:p>
        </w:tc>
      </w:tr>
      <w:tr w:rsidR="00097586" w:rsidRPr="00512804" w:rsidTr="00097586">
        <w:trPr>
          <w:trHeight w:val="285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Программа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Всего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85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МБ*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85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РБ*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85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ОБ*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85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ИИ*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556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Целевой показатель 1 (ед. </w:t>
            </w:r>
            <w:proofErr w:type="spellStart"/>
            <w:r>
              <w:t>изм</w:t>
            </w:r>
            <w:proofErr w:type="spellEnd"/>
            <w:r>
              <w:t>.)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541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Целевой показатель 2 (ед. </w:t>
            </w:r>
            <w:proofErr w:type="spellStart"/>
            <w:r>
              <w:t>изм</w:t>
            </w:r>
            <w:proofErr w:type="spellEnd"/>
            <w:r>
              <w:t>.)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85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...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85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Подпрограмма 1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Всего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85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МБ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85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РБ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85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ОБ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85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ИИ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556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 xml:space="preserve">Целевой показатель 1 (ед. </w:t>
            </w:r>
            <w:proofErr w:type="spellStart"/>
            <w:r w:rsidRPr="00512804">
              <w:t>изм</w:t>
            </w:r>
            <w:proofErr w:type="spellEnd"/>
            <w:r w:rsidRPr="00512804">
              <w:t>.)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556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 xml:space="preserve">Целевой показатель 2 (ед. </w:t>
            </w:r>
            <w:proofErr w:type="spellStart"/>
            <w:r w:rsidRPr="00512804">
              <w:t>изм</w:t>
            </w:r>
            <w:proofErr w:type="spellEnd"/>
            <w:r w:rsidRPr="00512804">
              <w:t>.)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85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...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556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Основное мероприятие 1.1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Всего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70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МБ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70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РБ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85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ОБ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85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ИИ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556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 xml:space="preserve">Целевой показатель 1 (ед. </w:t>
            </w:r>
            <w:proofErr w:type="spellStart"/>
            <w:r w:rsidRPr="00512804">
              <w:t>изм</w:t>
            </w:r>
            <w:proofErr w:type="spellEnd"/>
            <w:r w:rsidRPr="00512804">
              <w:t>.)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556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 xml:space="preserve">Целевой показатель 2 (ед. </w:t>
            </w:r>
            <w:proofErr w:type="spellStart"/>
            <w:r w:rsidRPr="00512804">
              <w:t>изм</w:t>
            </w:r>
            <w:proofErr w:type="spellEnd"/>
            <w:r w:rsidRPr="00512804">
              <w:t>.)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85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...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85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12804">
              <w:t>...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jc w:val="both"/>
              <w:rPr>
                <w:sz w:val="24"/>
                <w:szCs w:val="24"/>
              </w:rPr>
            </w:pPr>
          </w:p>
        </w:tc>
      </w:tr>
    </w:tbl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Cs/>
          <w:spacing w:val="2"/>
          <w:sz w:val="22"/>
          <w:szCs w:val="22"/>
        </w:rPr>
      </w:pPr>
      <w:r w:rsidRPr="002E44EB">
        <w:rPr>
          <w:bCs/>
          <w:spacing w:val="2"/>
          <w:sz w:val="22"/>
          <w:szCs w:val="22"/>
        </w:rPr>
        <w:t xml:space="preserve">* Принятые сокращения: ОБ – средства областного бюджета, РБ – средства районного бюджета, МБ – средства </w:t>
      </w:r>
      <w:r>
        <w:rPr>
          <w:bCs/>
          <w:spacing w:val="2"/>
          <w:sz w:val="22"/>
          <w:szCs w:val="22"/>
        </w:rPr>
        <w:t>местного бюджета, ИИ – иные источники.</w:t>
      </w:r>
    </w:p>
    <w:p w:rsidR="00097586" w:rsidRDefault="00097586" w:rsidP="00097586">
      <w:pPr>
        <w:pStyle w:val="3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</w:p>
    <w:p w:rsidR="00097586" w:rsidRDefault="00097586" w:rsidP="00097586">
      <w:pPr>
        <w:pStyle w:val="3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</w:p>
    <w:p w:rsidR="00097586" w:rsidRDefault="00097586" w:rsidP="00097586">
      <w:pPr>
        <w:pStyle w:val="3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</w:p>
    <w:p w:rsidR="00097586" w:rsidRDefault="00097586" w:rsidP="00097586">
      <w:pPr>
        <w:pStyle w:val="3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sectPr w:rsidR="00097586" w:rsidSect="00097586">
          <w:pgSz w:w="11906" w:h="16838"/>
          <w:pgMar w:top="709" w:right="850" w:bottom="709" w:left="993" w:header="708" w:footer="708" w:gutter="0"/>
          <w:cols w:space="708"/>
          <w:docGrid w:linePitch="360"/>
        </w:sectPr>
      </w:pPr>
    </w:p>
    <w:p w:rsidR="00097586" w:rsidRPr="00E37388" w:rsidRDefault="00097586" w:rsidP="00097586">
      <w:pPr>
        <w:pStyle w:val="3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lastRenderedPageBreak/>
        <w:t>Приложение 5</w:t>
      </w:r>
    </w:p>
    <w:p w:rsidR="00097586" w:rsidRDefault="00097586" w:rsidP="00097586">
      <w:pPr>
        <w:jc w:val="right"/>
        <w:rPr>
          <w:spacing w:val="2"/>
          <w:sz w:val="24"/>
          <w:szCs w:val="24"/>
        </w:rPr>
      </w:pPr>
      <w:r w:rsidRPr="00E37388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 о порядке</w:t>
      </w:r>
      <w:r w:rsidRPr="004B58CB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принятия решений</w:t>
      </w:r>
    </w:p>
    <w:p w:rsidR="00097586" w:rsidRDefault="00097586" w:rsidP="00097586">
      <w:pPr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 разработке муниципальных программ</w:t>
      </w:r>
    </w:p>
    <w:p w:rsidR="00097586" w:rsidRDefault="00097586" w:rsidP="00097586">
      <w:pPr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Лермонтовского муниципального образования</w:t>
      </w:r>
      <w:r w:rsidRPr="007C5304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 их формирования и реализации</w:t>
      </w:r>
    </w:p>
    <w:p w:rsidR="00097586" w:rsidRDefault="00097586" w:rsidP="00097586">
      <w:pPr>
        <w:jc w:val="center"/>
        <w:rPr>
          <w:b/>
          <w:spacing w:val="2"/>
          <w:sz w:val="24"/>
          <w:szCs w:val="24"/>
        </w:rPr>
      </w:pPr>
    </w:p>
    <w:p w:rsidR="00097586" w:rsidRDefault="00097586" w:rsidP="00097586">
      <w:pPr>
        <w:jc w:val="center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ФОРМА ЕЖЕКВАРТАЛЬНОГО</w:t>
      </w:r>
      <w:r w:rsidRPr="001106A4">
        <w:rPr>
          <w:b/>
          <w:spacing w:val="2"/>
          <w:sz w:val="24"/>
          <w:szCs w:val="24"/>
        </w:rPr>
        <w:t xml:space="preserve"> ОТЧЕТ</w:t>
      </w:r>
      <w:r>
        <w:rPr>
          <w:b/>
          <w:spacing w:val="2"/>
          <w:sz w:val="24"/>
          <w:szCs w:val="24"/>
        </w:rPr>
        <w:t>А</w:t>
      </w:r>
      <w:r w:rsidRPr="001106A4">
        <w:rPr>
          <w:b/>
          <w:spacing w:val="2"/>
          <w:sz w:val="24"/>
          <w:szCs w:val="24"/>
        </w:rPr>
        <w:t xml:space="preserve"> </w:t>
      </w:r>
    </w:p>
    <w:p w:rsidR="00097586" w:rsidRDefault="00097586" w:rsidP="00097586">
      <w:pPr>
        <w:jc w:val="center"/>
        <w:rPr>
          <w:spacing w:val="2"/>
          <w:sz w:val="24"/>
          <w:szCs w:val="24"/>
        </w:rPr>
      </w:pPr>
    </w:p>
    <w:p w:rsidR="00097586" w:rsidRDefault="00097586" w:rsidP="00097586">
      <w:pPr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Таблица 1</w:t>
      </w:r>
    </w:p>
    <w:p w:rsidR="00097586" w:rsidRDefault="00097586" w:rsidP="00097586">
      <w:pPr>
        <w:jc w:val="center"/>
        <w:rPr>
          <w:spacing w:val="2"/>
          <w:sz w:val="24"/>
          <w:szCs w:val="24"/>
        </w:rPr>
      </w:pPr>
      <w:r w:rsidRPr="001106A4">
        <w:rPr>
          <w:spacing w:val="2"/>
          <w:sz w:val="24"/>
          <w:szCs w:val="24"/>
        </w:rPr>
        <w:t>ОТЧЕТ ОБ ИСПОЛНЕНИИ МЕРОПРИЯТИЙ МУНИЦИПАЛЬНОЙ ПРОГРАММЫ</w:t>
      </w:r>
      <w:r>
        <w:rPr>
          <w:spacing w:val="2"/>
          <w:sz w:val="24"/>
          <w:szCs w:val="24"/>
        </w:rPr>
        <w:t xml:space="preserve"> ЛЕРМОНТОВСКОГО МУНИЦИПАЛЬНОГО ОБРАЗОВАНИЯ </w:t>
      </w:r>
    </w:p>
    <w:p w:rsidR="00097586" w:rsidRDefault="00097586" w:rsidP="00097586">
      <w:pPr>
        <w:jc w:val="center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_______________________________________________________________</w:t>
      </w:r>
    </w:p>
    <w:p w:rsidR="00097586" w:rsidRDefault="00097586" w:rsidP="00097586">
      <w:pPr>
        <w:jc w:val="center"/>
        <w:rPr>
          <w:spacing w:val="2"/>
          <w:sz w:val="24"/>
          <w:szCs w:val="24"/>
          <w:vertAlign w:val="superscript"/>
        </w:rPr>
      </w:pPr>
      <w:r>
        <w:rPr>
          <w:spacing w:val="2"/>
          <w:sz w:val="24"/>
          <w:szCs w:val="24"/>
          <w:vertAlign w:val="superscript"/>
        </w:rPr>
        <w:t>(наименование муниципальной программы)</w:t>
      </w:r>
    </w:p>
    <w:p w:rsidR="00097586" w:rsidRDefault="00097586" w:rsidP="00097586">
      <w:pPr>
        <w:jc w:val="center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ПО СОСТОЯНИЮ НА _______ КВАРТАЛ</w:t>
      </w:r>
    </w:p>
    <w:tbl>
      <w:tblPr>
        <w:tblStyle w:val="a8"/>
        <w:tblW w:w="0" w:type="auto"/>
        <w:tblLook w:val="04A0"/>
      </w:tblPr>
      <w:tblGrid>
        <w:gridCol w:w="616"/>
        <w:gridCol w:w="1646"/>
        <w:gridCol w:w="980"/>
        <w:gridCol w:w="980"/>
        <w:gridCol w:w="1756"/>
        <w:gridCol w:w="1886"/>
        <w:gridCol w:w="1095"/>
        <w:gridCol w:w="1566"/>
        <w:gridCol w:w="1413"/>
        <w:gridCol w:w="1413"/>
        <w:gridCol w:w="1435"/>
      </w:tblGrid>
      <w:tr w:rsidR="00097586" w:rsidTr="00097586">
        <w:tc>
          <w:tcPr>
            <w:tcW w:w="616" w:type="dxa"/>
            <w:vMerge w:val="restart"/>
          </w:tcPr>
          <w:p w:rsidR="00097586" w:rsidRPr="001106A4" w:rsidRDefault="00097586" w:rsidP="00097586">
            <w:pPr>
              <w:jc w:val="center"/>
            </w:pPr>
            <w:r w:rsidRPr="001106A4">
              <w:t xml:space="preserve">№ </w:t>
            </w:r>
            <w:proofErr w:type="spellStart"/>
            <w:proofErr w:type="gramStart"/>
            <w:r w:rsidRPr="001106A4">
              <w:t>п</w:t>
            </w:r>
            <w:proofErr w:type="spellEnd"/>
            <w:proofErr w:type="gramEnd"/>
            <w:r w:rsidRPr="001106A4">
              <w:t>/</w:t>
            </w:r>
            <w:proofErr w:type="spellStart"/>
            <w:r w:rsidRPr="001106A4">
              <w:t>п</w:t>
            </w:r>
            <w:proofErr w:type="spellEnd"/>
          </w:p>
        </w:tc>
        <w:tc>
          <w:tcPr>
            <w:tcW w:w="1646" w:type="dxa"/>
            <w:vMerge w:val="restart"/>
          </w:tcPr>
          <w:p w:rsidR="00097586" w:rsidRPr="001106A4" w:rsidRDefault="00097586" w:rsidP="00097586">
            <w:pPr>
              <w:jc w:val="center"/>
            </w:pPr>
            <w:r w:rsidRPr="001106A4">
              <w:t>Наименование подпрограммы, основного мероприятия, мероприятия</w:t>
            </w:r>
          </w:p>
        </w:tc>
        <w:tc>
          <w:tcPr>
            <w:tcW w:w="1960" w:type="dxa"/>
            <w:gridSpan w:val="2"/>
          </w:tcPr>
          <w:p w:rsidR="00097586" w:rsidRPr="001106A4" w:rsidRDefault="00097586" w:rsidP="00097586">
            <w:pPr>
              <w:jc w:val="center"/>
            </w:pPr>
            <w:r w:rsidRPr="001106A4">
              <w:t>Плановый срок исполнения</w:t>
            </w:r>
          </w:p>
        </w:tc>
        <w:tc>
          <w:tcPr>
            <w:tcW w:w="1756" w:type="dxa"/>
            <w:vMerge w:val="restart"/>
          </w:tcPr>
          <w:p w:rsidR="00097586" w:rsidRPr="001106A4" w:rsidRDefault="00097586" w:rsidP="00097586">
            <w:pPr>
              <w:jc w:val="center"/>
            </w:pPr>
            <w:r w:rsidRPr="001106A4">
              <w:t>Источник финансирования</w:t>
            </w:r>
          </w:p>
        </w:tc>
        <w:tc>
          <w:tcPr>
            <w:tcW w:w="1886" w:type="dxa"/>
            <w:vMerge w:val="restart"/>
          </w:tcPr>
          <w:p w:rsidR="00097586" w:rsidRPr="001106A4" w:rsidRDefault="00097586" w:rsidP="00097586">
            <w:pPr>
              <w:jc w:val="center"/>
            </w:pPr>
            <w:r w:rsidRPr="001106A4">
              <w:t>Объем финансирования, предусмотренный программой, тыс. руб.</w:t>
            </w:r>
          </w:p>
        </w:tc>
        <w:tc>
          <w:tcPr>
            <w:tcW w:w="1095" w:type="dxa"/>
            <w:vMerge w:val="restart"/>
          </w:tcPr>
          <w:p w:rsidR="00097586" w:rsidRPr="001106A4" w:rsidRDefault="00097586" w:rsidP="00097586">
            <w:pPr>
              <w:jc w:val="center"/>
            </w:pPr>
            <w:r w:rsidRPr="001106A4">
              <w:t>Расходы за отчетный период, тыс. руб.</w:t>
            </w:r>
          </w:p>
        </w:tc>
        <w:tc>
          <w:tcPr>
            <w:tcW w:w="1566" w:type="dxa"/>
            <w:vMerge w:val="restart"/>
          </w:tcPr>
          <w:p w:rsidR="00097586" w:rsidRPr="001106A4" w:rsidRDefault="00097586" w:rsidP="00097586">
            <w:pPr>
              <w:jc w:val="center"/>
            </w:pPr>
            <w:r w:rsidRPr="001106A4">
              <w:t xml:space="preserve">Наименование показателя объема мероприятия, ед. </w:t>
            </w:r>
            <w:proofErr w:type="spellStart"/>
            <w:r w:rsidRPr="001106A4">
              <w:t>изм</w:t>
            </w:r>
            <w:proofErr w:type="spellEnd"/>
            <w:r w:rsidRPr="001106A4">
              <w:t>.</w:t>
            </w:r>
          </w:p>
        </w:tc>
        <w:tc>
          <w:tcPr>
            <w:tcW w:w="1413" w:type="dxa"/>
            <w:vMerge w:val="restart"/>
          </w:tcPr>
          <w:p w:rsidR="00097586" w:rsidRPr="001106A4" w:rsidRDefault="00097586" w:rsidP="00097586">
            <w:pPr>
              <w:jc w:val="center"/>
            </w:pPr>
            <w:r w:rsidRPr="001106A4">
              <w:t>Плановое значение показателя объема мероприятия</w:t>
            </w:r>
          </w:p>
        </w:tc>
        <w:tc>
          <w:tcPr>
            <w:tcW w:w="1413" w:type="dxa"/>
            <w:vMerge w:val="restart"/>
          </w:tcPr>
          <w:p w:rsidR="00097586" w:rsidRPr="001106A4" w:rsidRDefault="00097586" w:rsidP="00097586">
            <w:pPr>
              <w:jc w:val="center"/>
            </w:pPr>
            <w:r w:rsidRPr="001106A4">
              <w:t>Фактическое значение показателя объема мероприятия</w:t>
            </w:r>
          </w:p>
        </w:tc>
        <w:tc>
          <w:tcPr>
            <w:tcW w:w="1435" w:type="dxa"/>
            <w:vMerge w:val="restart"/>
          </w:tcPr>
          <w:p w:rsidR="00097586" w:rsidRPr="001106A4" w:rsidRDefault="00097586" w:rsidP="00097586">
            <w:pPr>
              <w:jc w:val="center"/>
            </w:pPr>
            <w:r w:rsidRPr="001106A4">
              <w:t>Обоснование причин отклонения</w:t>
            </w:r>
          </w:p>
        </w:tc>
      </w:tr>
      <w:tr w:rsidR="00097586" w:rsidTr="00097586">
        <w:tc>
          <w:tcPr>
            <w:tcW w:w="616" w:type="dxa"/>
            <w:vMerge/>
          </w:tcPr>
          <w:p w:rsidR="00097586" w:rsidRDefault="00097586" w:rsidP="0009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097586" w:rsidRDefault="00097586" w:rsidP="0009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097586" w:rsidRDefault="00097586" w:rsidP="0009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(месяц)</w:t>
            </w:r>
          </w:p>
        </w:tc>
        <w:tc>
          <w:tcPr>
            <w:tcW w:w="980" w:type="dxa"/>
          </w:tcPr>
          <w:p w:rsidR="00097586" w:rsidRDefault="00097586" w:rsidP="0009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(месяц)</w:t>
            </w:r>
          </w:p>
        </w:tc>
        <w:tc>
          <w:tcPr>
            <w:tcW w:w="1756" w:type="dxa"/>
            <w:vMerge/>
          </w:tcPr>
          <w:p w:rsidR="00097586" w:rsidRDefault="00097586" w:rsidP="0009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097586" w:rsidRDefault="00097586" w:rsidP="0009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97586" w:rsidRDefault="00097586" w:rsidP="0009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097586" w:rsidRDefault="00097586" w:rsidP="0009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97586" w:rsidRDefault="00097586" w:rsidP="0009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97586" w:rsidRDefault="00097586" w:rsidP="0009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97586" w:rsidRDefault="00097586" w:rsidP="00097586">
            <w:pPr>
              <w:jc w:val="center"/>
              <w:rPr>
                <w:sz w:val="24"/>
                <w:szCs w:val="24"/>
              </w:rPr>
            </w:pPr>
          </w:p>
        </w:tc>
      </w:tr>
      <w:tr w:rsidR="00097586" w:rsidTr="00097586">
        <w:tc>
          <w:tcPr>
            <w:tcW w:w="616" w:type="dxa"/>
          </w:tcPr>
          <w:p w:rsidR="00097586" w:rsidRPr="001106A4" w:rsidRDefault="00097586" w:rsidP="00097586">
            <w:pPr>
              <w:jc w:val="center"/>
            </w:pPr>
            <w:r>
              <w:t>1</w:t>
            </w:r>
          </w:p>
        </w:tc>
        <w:tc>
          <w:tcPr>
            <w:tcW w:w="1646" w:type="dxa"/>
          </w:tcPr>
          <w:p w:rsidR="00097586" w:rsidRPr="001106A4" w:rsidRDefault="00097586" w:rsidP="00097586">
            <w:pPr>
              <w:jc w:val="center"/>
            </w:pPr>
            <w:r w:rsidRPr="001106A4">
              <w:t>Подпрограмма 1</w:t>
            </w: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75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88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095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56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35" w:type="dxa"/>
          </w:tcPr>
          <w:p w:rsidR="00097586" w:rsidRPr="001106A4" w:rsidRDefault="00097586" w:rsidP="00097586">
            <w:pPr>
              <w:jc w:val="center"/>
            </w:pPr>
          </w:p>
        </w:tc>
      </w:tr>
      <w:tr w:rsidR="00097586" w:rsidTr="00097586">
        <w:tc>
          <w:tcPr>
            <w:tcW w:w="616" w:type="dxa"/>
          </w:tcPr>
          <w:p w:rsidR="00097586" w:rsidRPr="001106A4" w:rsidRDefault="00097586" w:rsidP="00097586">
            <w:pPr>
              <w:jc w:val="center"/>
            </w:pPr>
            <w:r>
              <w:t>1.1</w:t>
            </w:r>
          </w:p>
        </w:tc>
        <w:tc>
          <w:tcPr>
            <w:tcW w:w="1646" w:type="dxa"/>
          </w:tcPr>
          <w:p w:rsidR="00097586" w:rsidRPr="001106A4" w:rsidRDefault="00097586" w:rsidP="00097586">
            <w:r>
              <w:t>Основное мероприятие</w:t>
            </w: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75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88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095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56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35" w:type="dxa"/>
          </w:tcPr>
          <w:p w:rsidR="00097586" w:rsidRPr="001106A4" w:rsidRDefault="00097586" w:rsidP="00097586">
            <w:pPr>
              <w:jc w:val="center"/>
            </w:pPr>
          </w:p>
        </w:tc>
      </w:tr>
      <w:tr w:rsidR="00097586" w:rsidTr="00097586">
        <w:tc>
          <w:tcPr>
            <w:tcW w:w="616" w:type="dxa"/>
          </w:tcPr>
          <w:p w:rsidR="00097586" w:rsidRPr="001106A4" w:rsidRDefault="00097586" w:rsidP="00097586">
            <w:pPr>
              <w:jc w:val="center"/>
            </w:pPr>
            <w:r>
              <w:t>1.1.1</w:t>
            </w:r>
          </w:p>
        </w:tc>
        <w:tc>
          <w:tcPr>
            <w:tcW w:w="1646" w:type="dxa"/>
          </w:tcPr>
          <w:p w:rsidR="00097586" w:rsidRPr="001106A4" w:rsidRDefault="00097586" w:rsidP="00097586">
            <w:r>
              <w:t>Мероприятие</w:t>
            </w: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75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88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095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56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35" w:type="dxa"/>
          </w:tcPr>
          <w:p w:rsidR="00097586" w:rsidRPr="001106A4" w:rsidRDefault="00097586" w:rsidP="00097586">
            <w:pPr>
              <w:jc w:val="center"/>
            </w:pPr>
          </w:p>
        </w:tc>
      </w:tr>
      <w:tr w:rsidR="00097586" w:rsidTr="00097586">
        <w:tc>
          <w:tcPr>
            <w:tcW w:w="616" w:type="dxa"/>
          </w:tcPr>
          <w:p w:rsidR="00097586" w:rsidRPr="001106A4" w:rsidRDefault="00097586" w:rsidP="00097586">
            <w:pPr>
              <w:jc w:val="center"/>
            </w:pPr>
            <w:r>
              <w:t>1.1.2</w:t>
            </w:r>
          </w:p>
        </w:tc>
        <w:tc>
          <w:tcPr>
            <w:tcW w:w="1646" w:type="dxa"/>
          </w:tcPr>
          <w:p w:rsidR="00097586" w:rsidRPr="001106A4" w:rsidRDefault="00097586" w:rsidP="00097586">
            <w:r>
              <w:t>Мероприятие</w:t>
            </w: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75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88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095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56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35" w:type="dxa"/>
          </w:tcPr>
          <w:p w:rsidR="00097586" w:rsidRPr="001106A4" w:rsidRDefault="00097586" w:rsidP="00097586">
            <w:pPr>
              <w:jc w:val="center"/>
            </w:pPr>
          </w:p>
        </w:tc>
      </w:tr>
      <w:tr w:rsidR="00097586" w:rsidTr="00097586">
        <w:tc>
          <w:tcPr>
            <w:tcW w:w="616" w:type="dxa"/>
          </w:tcPr>
          <w:p w:rsidR="00097586" w:rsidRPr="001106A4" w:rsidRDefault="00097586" w:rsidP="00097586">
            <w:pPr>
              <w:jc w:val="center"/>
            </w:pPr>
            <w:r>
              <w:t>1.2</w:t>
            </w:r>
          </w:p>
        </w:tc>
        <w:tc>
          <w:tcPr>
            <w:tcW w:w="1646" w:type="dxa"/>
          </w:tcPr>
          <w:p w:rsidR="00097586" w:rsidRPr="001106A4" w:rsidRDefault="00097586" w:rsidP="00097586">
            <w:r>
              <w:t>Основное мероприятие</w:t>
            </w: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75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88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095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56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35" w:type="dxa"/>
          </w:tcPr>
          <w:p w:rsidR="00097586" w:rsidRPr="001106A4" w:rsidRDefault="00097586" w:rsidP="00097586">
            <w:pPr>
              <w:jc w:val="center"/>
            </w:pPr>
          </w:p>
        </w:tc>
      </w:tr>
      <w:tr w:rsidR="00097586" w:rsidTr="00097586">
        <w:tc>
          <w:tcPr>
            <w:tcW w:w="616" w:type="dxa"/>
          </w:tcPr>
          <w:p w:rsidR="00097586" w:rsidRPr="001106A4" w:rsidRDefault="00097586" w:rsidP="00097586">
            <w:pPr>
              <w:jc w:val="center"/>
            </w:pPr>
            <w:r>
              <w:t>1.2.1</w:t>
            </w:r>
          </w:p>
        </w:tc>
        <w:tc>
          <w:tcPr>
            <w:tcW w:w="1646" w:type="dxa"/>
          </w:tcPr>
          <w:p w:rsidR="00097586" w:rsidRPr="001106A4" w:rsidRDefault="00097586" w:rsidP="00097586">
            <w:r>
              <w:t>Мероприятие</w:t>
            </w: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75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88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095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56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35" w:type="dxa"/>
          </w:tcPr>
          <w:p w:rsidR="00097586" w:rsidRPr="001106A4" w:rsidRDefault="00097586" w:rsidP="00097586">
            <w:pPr>
              <w:jc w:val="center"/>
            </w:pPr>
          </w:p>
        </w:tc>
      </w:tr>
      <w:tr w:rsidR="00097586" w:rsidTr="00097586">
        <w:tc>
          <w:tcPr>
            <w:tcW w:w="616" w:type="dxa"/>
          </w:tcPr>
          <w:p w:rsidR="00097586" w:rsidRPr="001106A4" w:rsidRDefault="00097586" w:rsidP="00097586">
            <w:pPr>
              <w:jc w:val="center"/>
            </w:pPr>
            <w:r>
              <w:t>1.2.2</w:t>
            </w:r>
          </w:p>
        </w:tc>
        <w:tc>
          <w:tcPr>
            <w:tcW w:w="1646" w:type="dxa"/>
          </w:tcPr>
          <w:p w:rsidR="00097586" w:rsidRPr="001106A4" w:rsidRDefault="00097586" w:rsidP="00097586">
            <w:r>
              <w:t>Мероприятие</w:t>
            </w: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75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88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095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56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35" w:type="dxa"/>
          </w:tcPr>
          <w:p w:rsidR="00097586" w:rsidRPr="001106A4" w:rsidRDefault="00097586" w:rsidP="00097586">
            <w:pPr>
              <w:jc w:val="center"/>
            </w:pPr>
          </w:p>
        </w:tc>
      </w:tr>
      <w:tr w:rsidR="00097586" w:rsidTr="00097586">
        <w:tc>
          <w:tcPr>
            <w:tcW w:w="61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646" w:type="dxa"/>
          </w:tcPr>
          <w:p w:rsidR="00097586" w:rsidRPr="001106A4" w:rsidRDefault="00097586" w:rsidP="00097586">
            <w:r>
              <w:t>………..</w:t>
            </w: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75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88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095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56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35" w:type="dxa"/>
          </w:tcPr>
          <w:p w:rsidR="00097586" w:rsidRPr="001106A4" w:rsidRDefault="00097586" w:rsidP="00097586">
            <w:pPr>
              <w:jc w:val="center"/>
            </w:pPr>
          </w:p>
        </w:tc>
      </w:tr>
      <w:tr w:rsidR="00097586" w:rsidTr="00097586">
        <w:tc>
          <w:tcPr>
            <w:tcW w:w="616" w:type="dxa"/>
          </w:tcPr>
          <w:p w:rsidR="00097586" w:rsidRPr="001106A4" w:rsidRDefault="00097586" w:rsidP="00097586">
            <w:pPr>
              <w:jc w:val="center"/>
            </w:pPr>
            <w:r>
              <w:t>2</w:t>
            </w:r>
          </w:p>
        </w:tc>
        <w:tc>
          <w:tcPr>
            <w:tcW w:w="1646" w:type="dxa"/>
          </w:tcPr>
          <w:p w:rsidR="00097586" w:rsidRPr="001106A4" w:rsidRDefault="00097586" w:rsidP="00097586">
            <w:pPr>
              <w:jc w:val="center"/>
            </w:pPr>
            <w:r>
              <w:t>Подпрограмма 2</w:t>
            </w: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75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88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095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56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35" w:type="dxa"/>
          </w:tcPr>
          <w:p w:rsidR="00097586" w:rsidRPr="001106A4" w:rsidRDefault="00097586" w:rsidP="00097586">
            <w:pPr>
              <w:jc w:val="center"/>
            </w:pPr>
          </w:p>
        </w:tc>
      </w:tr>
      <w:tr w:rsidR="00097586" w:rsidTr="00097586">
        <w:tc>
          <w:tcPr>
            <w:tcW w:w="616" w:type="dxa"/>
          </w:tcPr>
          <w:p w:rsidR="00097586" w:rsidRPr="001106A4" w:rsidRDefault="00097586" w:rsidP="00097586">
            <w:pPr>
              <w:jc w:val="center"/>
            </w:pPr>
            <w:r>
              <w:t>2.1</w:t>
            </w:r>
          </w:p>
        </w:tc>
        <w:tc>
          <w:tcPr>
            <w:tcW w:w="1646" w:type="dxa"/>
          </w:tcPr>
          <w:p w:rsidR="00097586" w:rsidRPr="001106A4" w:rsidRDefault="00097586" w:rsidP="00097586">
            <w:r>
              <w:t>Основное мероприятие</w:t>
            </w: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75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88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095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56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35" w:type="dxa"/>
          </w:tcPr>
          <w:p w:rsidR="00097586" w:rsidRPr="001106A4" w:rsidRDefault="00097586" w:rsidP="00097586">
            <w:pPr>
              <w:jc w:val="center"/>
            </w:pPr>
          </w:p>
        </w:tc>
      </w:tr>
      <w:tr w:rsidR="00097586" w:rsidTr="00097586">
        <w:tc>
          <w:tcPr>
            <w:tcW w:w="616" w:type="dxa"/>
          </w:tcPr>
          <w:p w:rsidR="00097586" w:rsidRPr="001106A4" w:rsidRDefault="00097586" w:rsidP="00097586">
            <w:pPr>
              <w:jc w:val="center"/>
            </w:pPr>
            <w:r>
              <w:t>2.1.1</w:t>
            </w:r>
          </w:p>
        </w:tc>
        <w:tc>
          <w:tcPr>
            <w:tcW w:w="1646" w:type="dxa"/>
          </w:tcPr>
          <w:p w:rsidR="00097586" w:rsidRPr="001106A4" w:rsidRDefault="00097586" w:rsidP="00097586">
            <w:r>
              <w:t>Мероприятие</w:t>
            </w: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75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88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095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56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35" w:type="dxa"/>
          </w:tcPr>
          <w:p w:rsidR="00097586" w:rsidRPr="001106A4" w:rsidRDefault="00097586" w:rsidP="00097586">
            <w:pPr>
              <w:jc w:val="center"/>
            </w:pPr>
          </w:p>
        </w:tc>
      </w:tr>
      <w:tr w:rsidR="00097586" w:rsidTr="00097586">
        <w:tc>
          <w:tcPr>
            <w:tcW w:w="616" w:type="dxa"/>
          </w:tcPr>
          <w:p w:rsidR="00097586" w:rsidRPr="001106A4" w:rsidRDefault="00097586" w:rsidP="00097586">
            <w:pPr>
              <w:jc w:val="center"/>
            </w:pPr>
            <w:r>
              <w:t>2.1.2</w:t>
            </w:r>
          </w:p>
        </w:tc>
        <w:tc>
          <w:tcPr>
            <w:tcW w:w="1646" w:type="dxa"/>
          </w:tcPr>
          <w:p w:rsidR="00097586" w:rsidRPr="001106A4" w:rsidRDefault="00097586" w:rsidP="00097586">
            <w:r>
              <w:t>Мероприятие</w:t>
            </w: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75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88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095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56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35" w:type="dxa"/>
          </w:tcPr>
          <w:p w:rsidR="00097586" w:rsidRPr="001106A4" w:rsidRDefault="00097586" w:rsidP="00097586">
            <w:pPr>
              <w:jc w:val="center"/>
            </w:pPr>
          </w:p>
        </w:tc>
      </w:tr>
      <w:tr w:rsidR="00097586" w:rsidTr="00097586">
        <w:tc>
          <w:tcPr>
            <w:tcW w:w="616" w:type="dxa"/>
          </w:tcPr>
          <w:p w:rsidR="00097586" w:rsidRPr="001106A4" w:rsidRDefault="00097586" w:rsidP="00097586">
            <w:pPr>
              <w:jc w:val="center"/>
            </w:pPr>
            <w:r>
              <w:t>2.2</w:t>
            </w:r>
          </w:p>
        </w:tc>
        <w:tc>
          <w:tcPr>
            <w:tcW w:w="1646" w:type="dxa"/>
          </w:tcPr>
          <w:p w:rsidR="00097586" w:rsidRPr="001106A4" w:rsidRDefault="00097586" w:rsidP="00097586">
            <w:r>
              <w:t>Основное мероприятие</w:t>
            </w: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75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88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095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56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35" w:type="dxa"/>
          </w:tcPr>
          <w:p w:rsidR="00097586" w:rsidRPr="001106A4" w:rsidRDefault="00097586" w:rsidP="00097586">
            <w:pPr>
              <w:jc w:val="center"/>
            </w:pPr>
          </w:p>
        </w:tc>
      </w:tr>
      <w:tr w:rsidR="00097586" w:rsidTr="00097586">
        <w:tc>
          <w:tcPr>
            <w:tcW w:w="616" w:type="dxa"/>
          </w:tcPr>
          <w:p w:rsidR="00097586" w:rsidRPr="001106A4" w:rsidRDefault="00097586" w:rsidP="00097586">
            <w:pPr>
              <w:jc w:val="center"/>
            </w:pPr>
            <w:r>
              <w:t>2.2.1</w:t>
            </w:r>
          </w:p>
        </w:tc>
        <w:tc>
          <w:tcPr>
            <w:tcW w:w="1646" w:type="dxa"/>
          </w:tcPr>
          <w:p w:rsidR="00097586" w:rsidRPr="001106A4" w:rsidRDefault="00097586" w:rsidP="00097586">
            <w:r>
              <w:t>Мероприятие</w:t>
            </w: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75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88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095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56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35" w:type="dxa"/>
          </w:tcPr>
          <w:p w:rsidR="00097586" w:rsidRPr="001106A4" w:rsidRDefault="00097586" w:rsidP="00097586">
            <w:pPr>
              <w:jc w:val="center"/>
            </w:pPr>
          </w:p>
        </w:tc>
      </w:tr>
      <w:tr w:rsidR="00097586" w:rsidTr="00097586">
        <w:tc>
          <w:tcPr>
            <w:tcW w:w="616" w:type="dxa"/>
          </w:tcPr>
          <w:p w:rsidR="00097586" w:rsidRPr="001106A4" w:rsidRDefault="00097586" w:rsidP="00097586">
            <w:pPr>
              <w:jc w:val="center"/>
            </w:pPr>
            <w:r>
              <w:t>2.2.2</w:t>
            </w:r>
          </w:p>
        </w:tc>
        <w:tc>
          <w:tcPr>
            <w:tcW w:w="1646" w:type="dxa"/>
          </w:tcPr>
          <w:p w:rsidR="00097586" w:rsidRPr="001106A4" w:rsidRDefault="00097586" w:rsidP="00097586">
            <w:r>
              <w:t>Мероприятие</w:t>
            </w: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75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88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095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56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35" w:type="dxa"/>
          </w:tcPr>
          <w:p w:rsidR="00097586" w:rsidRPr="001106A4" w:rsidRDefault="00097586" w:rsidP="00097586">
            <w:pPr>
              <w:jc w:val="center"/>
            </w:pPr>
          </w:p>
        </w:tc>
      </w:tr>
      <w:tr w:rsidR="00097586" w:rsidTr="00097586">
        <w:tc>
          <w:tcPr>
            <w:tcW w:w="616" w:type="dxa"/>
          </w:tcPr>
          <w:p w:rsidR="00097586" w:rsidRDefault="00097586" w:rsidP="00097586">
            <w:pPr>
              <w:jc w:val="center"/>
            </w:pPr>
          </w:p>
        </w:tc>
        <w:tc>
          <w:tcPr>
            <w:tcW w:w="1646" w:type="dxa"/>
          </w:tcPr>
          <w:p w:rsidR="00097586" w:rsidRDefault="00097586" w:rsidP="00097586">
            <w:r>
              <w:t>………..</w:t>
            </w: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75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88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095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56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35" w:type="dxa"/>
          </w:tcPr>
          <w:p w:rsidR="00097586" w:rsidRPr="001106A4" w:rsidRDefault="00097586" w:rsidP="00097586">
            <w:pPr>
              <w:jc w:val="center"/>
            </w:pPr>
          </w:p>
        </w:tc>
      </w:tr>
      <w:tr w:rsidR="00097586" w:rsidTr="00097586">
        <w:tc>
          <w:tcPr>
            <w:tcW w:w="616" w:type="dxa"/>
          </w:tcPr>
          <w:p w:rsidR="00097586" w:rsidRDefault="00097586" w:rsidP="00097586">
            <w:pPr>
              <w:jc w:val="center"/>
            </w:pPr>
          </w:p>
        </w:tc>
        <w:tc>
          <w:tcPr>
            <w:tcW w:w="1646" w:type="dxa"/>
          </w:tcPr>
          <w:p w:rsidR="00097586" w:rsidRDefault="00097586" w:rsidP="00097586">
            <w:r>
              <w:t>и т.д. по подпрограммам</w:t>
            </w: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980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75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88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095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566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13" w:type="dxa"/>
          </w:tcPr>
          <w:p w:rsidR="00097586" w:rsidRPr="001106A4" w:rsidRDefault="00097586" w:rsidP="00097586">
            <w:pPr>
              <w:jc w:val="center"/>
            </w:pPr>
          </w:p>
        </w:tc>
        <w:tc>
          <w:tcPr>
            <w:tcW w:w="1435" w:type="dxa"/>
          </w:tcPr>
          <w:p w:rsidR="00097586" w:rsidRPr="001106A4" w:rsidRDefault="00097586" w:rsidP="00097586">
            <w:pPr>
              <w:jc w:val="center"/>
            </w:pPr>
          </w:p>
        </w:tc>
      </w:tr>
    </w:tbl>
    <w:p w:rsidR="00097586" w:rsidRPr="001106A4" w:rsidRDefault="00097586" w:rsidP="00097586"/>
    <w:p w:rsidR="00097586" w:rsidRDefault="00097586" w:rsidP="00097586">
      <w:pPr>
        <w:pStyle w:val="3"/>
        <w:keepNext w:val="0"/>
        <w:keepLines w:val="0"/>
        <w:widowControl w:val="0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sectPr w:rsidR="00097586" w:rsidSect="00097586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097586" w:rsidRPr="00E37388" w:rsidRDefault="00097586" w:rsidP="00097586">
      <w:pPr>
        <w:pStyle w:val="3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lastRenderedPageBreak/>
        <w:t>Приложение 6</w:t>
      </w:r>
    </w:p>
    <w:p w:rsidR="00097586" w:rsidRDefault="00097586" w:rsidP="00097586">
      <w:pPr>
        <w:jc w:val="right"/>
        <w:rPr>
          <w:spacing w:val="2"/>
          <w:sz w:val="24"/>
          <w:szCs w:val="24"/>
        </w:rPr>
      </w:pPr>
      <w:r w:rsidRPr="00E37388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 о порядке</w:t>
      </w:r>
      <w:r w:rsidRPr="004B58CB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принятия решений</w:t>
      </w:r>
    </w:p>
    <w:p w:rsidR="00097586" w:rsidRDefault="00097586" w:rsidP="00097586">
      <w:pPr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 разработке муниципальных программ</w:t>
      </w:r>
    </w:p>
    <w:p w:rsidR="00097586" w:rsidRPr="006867C7" w:rsidRDefault="00097586" w:rsidP="00097586">
      <w:pPr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>Лермонтовского муниципального образования</w:t>
      </w:r>
      <w:r w:rsidRPr="007C5304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 их формирования и реализации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</w:rPr>
      </w:pPr>
    </w:p>
    <w:p w:rsidR="00097586" w:rsidRPr="000D2B57" w:rsidRDefault="00097586" w:rsidP="00097586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ФОРМА ГОДОВОГО ОТЧЕТА ОБ ИСПОЛНЕНИИ МЕРОПРИЯТИЙ МУНИЦИПАЛЬНОЙ ПРОГРАММЫ</w:t>
      </w:r>
    </w:p>
    <w:p w:rsidR="00097586" w:rsidRPr="00512804" w:rsidRDefault="00097586" w:rsidP="0009758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512804">
        <w:rPr>
          <w:spacing w:val="2"/>
        </w:rPr>
        <w:t>Таблица 1</w:t>
      </w:r>
    </w:p>
    <w:p w:rsidR="00097586" w:rsidRPr="00512804" w:rsidRDefault="00097586" w:rsidP="00097586">
      <w:pPr>
        <w:pStyle w:val="headertexttopleveltextcent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  <w:r w:rsidRPr="00512804">
        <w:rPr>
          <w:spacing w:val="2"/>
        </w:rPr>
        <w:t xml:space="preserve">ОТЧЕТ ОБ ИСПОЛНЕНИИ ЦЕЛЕВЫХ ПОКАЗАТЕЛЕЙ </w:t>
      </w:r>
      <w:r>
        <w:rPr>
          <w:spacing w:val="2"/>
        </w:rPr>
        <w:t>МУНИЦИПАЛЬНОЙ</w:t>
      </w:r>
      <w:r w:rsidRPr="00512804">
        <w:rPr>
          <w:spacing w:val="2"/>
        </w:rPr>
        <w:t xml:space="preserve"> ПРОГРАММЫ </w:t>
      </w:r>
      <w:r>
        <w:rPr>
          <w:spacing w:val="2"/>
        </w:rPr>
        <w:t>ЛЕРМОНТОВСКОГО МУНИЦИПАЛЬНОГО ОБРАЗОВАНИЯ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_____________________</w:t>
      </w:r>
      <w:r w:rsidRPr="00512804">
        <w:rPr>
          <w:spacing w:val="2"/>
        </w:rPr>
        <w:t>____________________________________________</w:t>
      </w:r>
    </w:p>
    <w:p w:rsidR="00097586" w:rsidRPr="006E23B7" w:rsidRDefault="00097586" w:rsidP="0009758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vertAlign w:val="superscript"/>
        </w:rPr>
      </w:pPr>
      <w:r>
        <w:rPr>
          <w:spacing w:val="2"/>
          <w:vertAlign w:val="superscript"/>
        </w:rPr>
        <w:t xml:space="preserve">                                                                           (наименование муниципальной программы)</w:t>
      </w:r>
    </w:p>
    <w:p w:rsidR="00097586" w:rsidRPr="00512804" w:rsidRDefault="00097586" w:rsidP="00097586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512804">
        <w:rPr>
          <w:spacing w:val="2"/>
        </w:rPr>
        <w:t xml:space="preserve">ПО СОСТОЯНИЮ </w:t>
      </w:r>
      <w:proofErr w:type="gramStart"/>
      <w:r w:rsidRPr="00512804">
        <w:rPr>
          <w:spacing w:val="2"/>
        </w:rPr>
        <w:t>НА</w:t>
      </w:r>
      <w:proofErr w:type="gramEnd"/>
      <w:r w:rsidRPr="00512804">
        <w:rPr>
          <w:spacing w:val="2"/>
        </w:rPr>
        <w:t xml:space="preserve"> __________</w:t>
      </w:r>
      <w:r w:rsidRPr="00512804">
        <w:rPr>
          <w:spacing w:val="2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567"/>
        <w:gridCol w:w="1547"/>
        <w:gridCol w:w="661"/>
        <w:gridCol w:w="1995"/>
        <w:gridCol w:w="1122"/>
        <w:gridCol w:w="1401"/>
        <w:gridCol w:w="749"/>
        <w:gridCol w:w="744"/>
        <w:gridCol w:w="1426"/>
      </w:tblGrid>
      <w:tr w:rsidR="00097586" w:rsidRPr="00512804" w:rsidTr="00097586"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E23B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E23B7">
              <w:rPr>
                <w:sz w:val="22"/>
                <w:szCs w:val="22"/>
              </w:rPr>
              <w:t>/</w:t>
            </w:r>
            <w:proofErr w:type="spellStart"/>
            <w:r w:rsidRPr="006E23B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 xml:space="preserve">Ед. </w:t>
            </w:r>
            <w:proofErr w:type="spellStart"/>
            <w:r w:rsidRPr="006E23B7">
              <w:rPr>
                <w:sz w:val="22"/>
                <w:szCs w:val="22"/>
              </w:rPr>
              <w:t>изм</w:t>
            </w:r>
            <w:proofErr w:type="spellEnd"/>
            <w:r w:rsidRPr="006E23B7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Тип показателя (прогрессирующий, регрессирующий)</w:t>
            </w:r>
          </w:p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 xml:space="preserve">Отклонение фактического значения </w:t>
            </w:r>
            <w:proofErr w:type="gramStart"/>
            <w:r w:rsidRPr="006E23B7">
              <w:rPr>
                <w:sz w:val="22"/>
                <w:szCs w:val="22"/>
              </w:rPr>
              <w:t>от</w:t>
            </w:r>
            <w:proofErr w:type="gramEnd"/>
            <w:r w:rsidRPr="006E23B7">
              <w:rPr>
                <w:sz w:val="22"/>
                <w:szCs w:val="22"/>
              </w:rPr>
              <w:t xml:space="preserve"> планового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Обоснование причин отклонения</w:t>
            </w:r>
          </w:p>
        </w:tc>
      </w:tr>
      <w:tr w:rsidR="00097586" w:rsidRPr="00512804" w:rsidTr="00097586">
        <w:tc>
          <w:tcPr>
            <w:tcW w:w="5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-/+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%</w:t>
            </w:r>
          </w:p>
        </w:tc>
        <w:tc>
          <w:tcPr>
            <w:tcW w:w="1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</w:tr>
      <w:tr w:rsidR="00097586" w:rsidRPr="00512804" w:rsidTr="00097586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7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9</w:t>
            </w:r>
          </w:p>
        </w:tc>
      </w:tr>
      <w:tr w:rsidR="00097586" w:rsidRPr="00512804" w:rsidTr="00097586">
        <w:tc>
          <w:tcPr>
            <w:tcW w:w="9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6E23B7">
              <w:rPr>
                <w:sz w:val="22"/>
                <w:szCs w:val="22"/>
              </w:rPr>
              <w:t xml:space="preserve"> программа (указать наименование)</w:t>
            </w:r>
          </w:p>
        </w:tc>
      </w:tr>
      <w:tr w:rsidR="00097586" w:rsidRPr="00512804" w:rsidTr="00097586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</w:tr>
      <w:tr w:rsidR="00097586" w:rsidRPr="00512804" w:rsidTr="00097586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</w:tr>
      <w:tr w:rsidR="00097586" w:rsidRPr="00512804" w:rsidTr="00097586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</w:tr>
      <w:tr w:rsidR="00097586" w:rsidRPr="00512804" w:rsidTr="00097586">
        <w:tc>
          <w:tcPr>
            <w:tcW w:w="9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Подпрограмма 1 (указать наименование)</w:t>
            </w:r>
          </w:p>
        </w:tc>
      </w:tr>
      <w:tr w:rsidR="00097586" w:rsidRPr="00512804" w:rsidTr="00097586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</w:tr>
      <w:tr w:rsidR="00097586" w:rsidRPr="00512804" w:rsidTr="00097586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</w:tr>
      <w:tr w:rsidR="00097586" w:rsidRPr="00512804" w:rsidTr="00097586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...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</w:tr>
      <w:tr w:rsidR="00097586" w:rsidRPr="00512804" w:rsidTr="00097586">
        <w:tc>
          <w:tcPr>
            <w:tcW w:w="9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Основное мероприятие 1 (указать наименование) - при наличии</w:t>
            </w:r>
          </w:p>
        </w:tc>
      </w:tr>
      <w:tr w:rsidR="00097586" w:rsidRPr="00512804" w:rsidTr="00097586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</w:tr>
      <w:tr w:rsidR="00097586" w:rsidRPr="00512804" w:rsidTr="00097586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</w:tr>
      <w:tr w:rsidR="00097586" w:rsidRPr="00512804" w:rsidTr="00097586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E23B7">
              <w:rPr>
                <w:sz w:val="22"/>
                <w:szCs w:val="22"/>
              </w:rPr>
              <w:t>...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6E23B7" w:rsidRDefault="00097586" w:rsidP="00097586">
            <w:pPr>
              <w:jc w:val="both"/>
              <w:rPr>
                <w:sz w:val="22"/>
                <w:szCs w:val="22"/>
              </w:rPr>
            </w:pPr>
          </w:p>
        </w:tc>
      </w:tr>
    </w:tbl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512804">
        <w:rPr>
          <w:spacing w:val="2"/>
        </w:rPr>
        <w:br/>
      </w:r>
      <w:r w:rsidRPr="00512804">
        <w:rPr>
          <w:spacing w:val="2"/>
        </w:rPr>
        <w:br/>
      </w:r>
      <w:r w:rsidRPr="00512804">
        <w:rPr>
          <w:spacing w:val="2"/>
        </w:rPr>
        <w:br/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097586" w:rsidRPr="002E44EB" w:rsidRDefault="00097586" w:rsidP="00097586">
      <w:pPr>
        <w:sectPr w:rsidR="00097586" w:rsidRPr="002E44EB" w:rsidSect="00097586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512804">
        <w:rPr>
          <w:spacing w:val="2"/>
        </w:rPr>
        <w:lastRenderedPageBreak/>
        <w:t>Таблица 2</w:t>
      </w:r>
    </w:p>
    <w:p w:rsidR="00097586" w:rsidRPr="00FD7E42" w:rsidRDefault="00097586" w:rsidP="00097586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FD7E42">
        <w:rPr>
          <w:bCs/>
          <w:spacing w:val="2"/>
        </w:rPr>
        <w:t xml:space="preserve">ОТЧЕТ ОБ ИСПОЛНЕНИИ МЕРОПРИЯТИЙ </w:t>
      </w:r>
      <w:r>
        <w:rPr>
          <w:bCs/>
          <w:spacing w:val="2"/>
        </w:rPr>
        <w:t>МУНИЦИПАЛЬНОЙ</w:t>
      </w:r>
      <w:r w:rsidRPr="00FD7E42">
        <w:rPr>
          <w:bCs/>
          <w:spacing w:val="2"/>
        </w:rPr>
        <w:t xml:space="preserve"> ПРОГРАММЫ </w:t>
      </w:r>
      <w:r>
        <w:rPr>
          <w:bCs/>
          <w:spacing w:val="2"/>
        </w:rPr>
        <w:t>ЛЕРМОНТОВСКОГО МУНИЦИПАЛЬНОГО ОБРАЗОВАНИЯ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_______________</w:t>
      </w:r>
      <w:r w:rsidRPr="00512804">
        <w:rPr>
          <w:spacing w:val="2"/>
        </w:rPr>
        <w:t>____________________________________________</w:t>
      </w:r>
    </w:p>
    <w:p w:rsidR="00097586" w:rsidRPr="00FD7E42" w:rsidRDefault="00097586" w:rsidP="00097586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vertAlign w:val="superscript"/>
        </w:rPr>
      </w:pPr>
      <w:r>
        <w:rPr>
          <w:spacing w:val="2"/>
          <w:vertAlign w:val="superscript"/>
        </w:rPr>
        <w:t>(наименование муниципальной программы)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512804">
        <w:rPr>
          <w:spacing w:val="2"/>
        </w:rPr>
        <w:t xml:space="preserve">ПО СОСТОЯНИЮ </w:t>
      </w:r>
      <w:proofErr w:type="gramStart"/>
      <w:r w:rsidRPr="00512804">
        <w:rPr>
          <w:spacing w:val="2"/>
        </w:rPr>
        <w:t>НА</w:t>
      </w:r>
      <w:proofErr w:type="gramEnd"/>
      <w:r w:rsidRPr="00512804">
        <w:rPr>
          <w:spacing w:val="2"/>
        </w:rPr>
        <w:t xml:space="preserve"> __________</w:t>
      </w:r>
      <w:r w:rsidRPr="00512804">
        <w:rPr>
          <w:spacing w:val="2"/>
        </w:rPr>
        <w:br/>
      </w:r>
    </w:p>
    <w:tbl>
      <w:tblPr>
        <w:tblStyle w:val="a8"/>
        <w:tblW w:w="15002" w:type="dxa"/>
        <w:tblLook w:val="04A0"/>
      </w:tblPr>
      <w:tblGrid>
        <w:gridCol w:w="714"/>
        <w:gridCol w:w="1626"/>
        <w:gridCol w:w="923"/>
        <w:gridCol w:w="546"/>
        <w:gridCol w:w="546"/>
        <w:gridCol w:w="1339"/>
        <w:gridCol w:w="1170"/>
        <w:gridCol w:w="803"/>
        <w:gridCol w:w="989"/>
        <w:gridCol w:w="1046"/>
        <w:gridCol w:w="801"/>
        <w:gridCol w:w="677"/>
        <w:gridCol w:w="676"/>
        <w:gridCol w:w="1046"/>
        <w:gridCol w:w="1046"/>
        <w:gridCol w:w="1054"/>
      </w:tblGrid>
      <w:tr w:rsidR="00097586" w:rsidTr="00097586">
        <w:trPr>
          <w:trHeight w:val="1469"/>
        </w:trPr>
        <w:tc>
          <w:tcPr>
            <w:tcW w:w="714" w:type="dxa"/>
            <w:vMerge w:val="restart"/>
            <w:textDirection w:val="btLr"/>
          </w:tcPr>
          <w:p w:rsidR="00097586" w:rsidRPr="00081303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081303">
              <w:rPr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1303">
              <w:rPr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081303">
              <w:rPr>
                <w:spacing w:val="2"/>
                <w:sz w:val="20"/>
                <w:szCs w:val="20"/>
              </w:rPr>
              <w:t>/</w:t>
            </w:r>
            <w:proofErr w:type="spellStart"/>
            <w:r w:rsidRPr="00081303">
              <w:rPr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6" w:type="dxa"/>
            <w:vMerge w:val="restart"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FD7E42">
              <w:rPr>
                <w:sz w:val="20"/>
                <w:szCs w:val="20"/>
              </w:rPr>
              <w:t xml:space="preserve">Наименование подпрограммы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FD7E42">
              <w:rPr>
                <w:sz w:val="20"/>
                <w:szCs w:val="20"/>
              </w:rPr>
              <w:t>программы, основного мероприятия, мероприятия</w:t>
            </w:r>
          </w:p>
        </w:tc>
        <w:tc>
          <w:tcPr>
            <w:tcW w:w="923" w:type="dxa"/>
            <w:vMerge w:val="restart"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FD7E42">
              <w:rPr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1092" w:type="dxa"/>
            <w:gridSpan w:val="2"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FD7E42">
              <w:rPr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1339" w:type="dxa"/>
            <w:vMerge w:val="restart"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FD7E4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70" w:type="dxa"/>
            <w:vMerge w:val="restart"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FD7E42">
              <w:rPr>
                <w:sz w:val="20"/>
                <w:szCs w:val="20"/>
              </w:rPr>
              <w:t>Объем финансирования, предусмотренный на 20__ год, тыс. руб.</w:t>
            </w:r>
          </w:p>
        </w:tc>
        <w:tc>
          <w:tcPr>
            <w:tcW w:w="803" w:type="dxa"/>
            <w:vMerge w:val="restart"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FD7E42">
              <w:rPr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989" w:type="dxa"/>
            <w:vMerge w:val="restart"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FD7E42">
              <w:rPr>
                <w:sz w:val="20"/>
                <w:szCs w:val="20"/>
              </w:rPr>
              <w:t xml:space="preserve">Процент исполнения (гр. 8 / гр. 7 </w:t>
            </w:r>
            <w:proofErr w:type="spellStart"/>
            <w:r w:rsidRPr="00FD7E42">
              <w:rPr>
                <w:sz w:val="20"/>
                <w:szCs w:val="20"/>
              </w:rPr>
              <w:t>x</w:t>
            </w:r>
            <w:proofErr w:type="spellEnd"/>
            <w:r w:rsidRPr="00FD7E42">
              <w:rPr>
                <w:sz w:val="20"/>
                <w:szCs w:val="20"/>
              </w:rPr>
              <w:t xml:space="preserve"> 100), %</w:t>
            </w:r>
          </w:p>
        </w:tc>
        <w:tc>
          <w:tcPr>
            <w:tcW w:w="1046" w:type="dxa"/>
            <w:vMerge w:val="restart"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z w:val="20"/>
                <w:szCs w:val="20"/>
              </w:rPr>
              <w:t>Н</w:t>
            </w:r>
            <w:r w:rsidRPr="00FD7E42">
              <w:rPr>
                <w:sz w:val="20"/>
                <w:szCs w:val="20"/>
              </w:rPr>
              <w:t>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801" w:type="dxa"/>
            <w:vMerge w:val="restart"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FD7E42">
              <w:rPr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677" w:type="dxa"/>
            <w:vMerge w:val="restart"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FD7E42">
              <w:rPr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676" w:type="dxa"/>
            <w:vMerge w:val="restart"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FD7E42">
              <w:rPr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3146" w:type="dxa"/>
            <w:gridSpan w:val="3"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FD7E42">
              <w:rPr>
                <w:sz w:val="20"/>
                <w:szCs w:val="20"/>
              </w:rPr>
              <w:t>Готовность к проведению мероприятия</w:t>
            </w:r>
          </w:p>
        </w:tc>
      </w:tr>
      <w:tr w:rsidR="00097586" w:rsidTr="00097586">
        <w:trPr>
          <w:cantSplit/>
          <w:trHeight w:val="2195"/>
        </w:trPr>
        <w:tc>
          <w:tcPr>
            <w:tcW w:w="714" w:type="dxa"/>
            <w:vMerge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626" w:type="dxa"/>
            <w:vMerge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23" w:type="dxa"/>
            <w:vMerge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D7C4F">
              <w:rPr>
                <w:sz w:val="16"/>
                <w:szCs w:val="16"/>
              </w:rPr>
              <w:t>с (месяц)</w:t>
            </w:r>
          </w:p>
        </w:tc>
        <w:tc>
          <w:tcPr>
            <w:tcW w:w="546" w:type="dxa"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D7C4F">
              <w:rPr>
                <w:sz w:val="16"/>
                <w:szCs w:val="16"/>
              </w:rPr>
              <w:t>по (месяц)</w:t>
            </w:r>
          </w:p>
        </w:tc>
        <w:tc>
          <w:tcPr>
            <w:tcW w:w="1339" w:type="dxa"/>
            <w:vMerge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170" w:type="dxa"/>
            <w:vMerge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3" w:type="dxa"/>
            <w:vMerge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89" w:type="dxa"/>
            <w:vMerge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  <w:vMerge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1" w:type="dxa"/>
            <w:vMerge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7" w:type="dxa"/>
            <w:vMerge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6" w:type="dxa"/>
            <w:vMerge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FD7E42">
              <w:rPr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1046" w:type="dxa"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FD7E42">
              <w:rPr>
                <w:sz w:val="20"/>
                <w:szCs w:val="20"/>
              </w:rPr>
              <w:t>Распределение по муниципальным образованиям (получателям субсидии)</w:t>
            </w:r>
          </w:p>
        </w:tc>
        <w:tc>
          <w:tcPr>
            <w:tcW w:w="1054" w:type="dxa"/>
            <w:textDirection w:val="btLr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FD7E42">
              <w:rPr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097586" w:rsidTr="00097586">
        <w:tc>
          <w:tcPr>
            <w:tcW w:w="71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162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92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</w:t>
            </w: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</w:t>
            </w:r>
          </w:p>
        </w:tc>
        <w:tc>
          <w:tcPr>
            <w:tcW w:w="133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  <w:tc>
          <w:tcPr>
            <w:tcW w:w="1170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</w:tc>
        <w:tc>
          <w:tcPr>
            <w:tcW w:w="80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</w:tc>
        <w:tc>
          <w:tcPr>
            <w:tcW w:w="98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9</w:t>
            </w: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  <w:tc>
          <w:tcPr>
            <w:tcW w:w="801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11</w:t>
            </w:r>
          </w:p>
        </w:tc>
        <w:tc>
          <w:tcPr>
            <w:tcW w:w="677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12</w:t>
            </w:r>
          </w:p>
        </w:tc>
        <w:tc>
          <w:tcPr>
            <w:tcW w:w="67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13</w:t>
            </w: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14</w:t>
            </w: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  <w:tc>
          <w:tcPr>
            <w:tcW w:w="105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16</w:t>
            </w:r>
          </w:p>
        </w:tc>
      </w:tr>
      <w:tr w:rsidR="00097586" w:rsidTr="00097586">
        <w:tc>
          <w:tcPr>
            <w:tcW w:w="4355" w:type="dxa"/>
            <w:gridSpan w:val="5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Муниципальная программа</w:t>
            </w:r>
          </w:p>
        </w:tc>
        <w:tc>
          <w:tcPr>
            <w:tcW w:w="133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Всего</w:t>
            </w:r>
          </w:p>
        </w:tc>
        <w:tc>
          <w:tcPr>
            <w:tcW w:w="1170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8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  <w:tc>
          <w:tcPr>
            <w:tcW w:w="801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  <w:tc>
          <w:tcPr>
            <w:tcW w:w="677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  <w:tc>
          <w:tcPr>
            <w:tcW w:w="67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  <w:tc>
          <w:tcPr>
            <w:tcW w:w="105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</w:tr>
      <w:tr w:rsidR="00097586" w:rsidTr="00097586">
        <w:tc>
          <w:tcPr>
            <w:tcW w:w="71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62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2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МБ*</w:t>
            </w:r>
          </w:p>
        </w:tc>
        <w:tc>
          <w:tcPr>
            <w:tcW w:w="1170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8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1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7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5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097586" w:rsidTr="00097586">
        <w:tc>
          <w:tcPr>
            <w:tcW w:w="71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62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2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РБ*</w:t>
            </w:r>
          </w:p>
        </w:tc>
        <w:tc>
          <w:tcPr>
            <w:tcW w:w="1170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8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1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7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5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097586" w:rsidTr="00097586">
        <w:tc>
          <w:tcPr>
            <w:tcW w:w="71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62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2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ОБ*</w:t>
            </w:r>
          </w:p>
        </w:tc>
        <w:tc>
          <w:tcPr>
            <w:tcW w:w="1170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8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1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7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5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097586" w:rsidTr="00097586">
        <w:tc>
          <w:tcPr>
            <w:tcW w:w="71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62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2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ИИ*</w:t>
            </w:r>
          </w:p>
        </w:tc>
        <w:tc>
          <w:tcPr>
            <w:tcW w:w="1170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8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1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7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5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097586" w:rsidTr="00097586">
        <w:tc>
          <w:tcPr>
            <w:tcW w:w="71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3641" w:type="dxa"/>
            <w:gridSpan w:val="4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Подпрограмма 1</w:t>
            </w:r>
          </w:p>
        </w:tc>
        <w:tc>
          <w:tcPr>
            <w:tcW w:w="133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Всего</w:t>
            </w:r>
          </w:p>
        </w:tc>
        <w:tc>
          <w:tcPr>
            <w:tcW w:w="1170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8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1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7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5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097586" w:rsidTr="00097586">
        <w:tc>
          <w:tcPr>
            <w:tcW w:w="71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62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2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МБ</w:t>
            </w:r>
          </w:p>
        </w:tc>
        <w:tc>
          <w:tcPr>
            <w:tcW w:w="1170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8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1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7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5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097586" w:rsidTr="00097586">
        <w:tc>
          <w:tcPr>
            <w:tcW w:w="71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62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2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РБ</w:t>
            </w:r>
          </w:p>
        </w:tc>
        <w:tc>
          <w:tcPr>
            <w:tcW w:w="1170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8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1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7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5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097586" w:rsidTr="00097586">
        <w:tc>
          <w:tcPr>
            <w:tcW w:w="71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62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2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ОБ</w:t>
            </w:r>
          </w:p>
        </w:tc>
        <w:tc>
          <w:tcPr>
            <w:tcW w:w="1170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8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1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7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5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097586" w:rsidTr="00097586">
        <w:tc>
          <w:tcPr>
            <w:tcW w:w="71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62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2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ИИ</w:t>
            </w:r>
          </w:p>
        </w:tc>
        <w:tc>
          <w:tcPr>
            <w:tcW w:w="1170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8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1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7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5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097586" w:rsidTr="00097586">
        <w:tc>
          <w:tcPr>
            <w:tcW w:w="71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1.1</w:t>
            </w:r>
          </w:p>
        </w:tc>
        <w:tc>
          <w:tcPr>
            <w:tcW w:w="3641" w:type="dxa"/>
            <w:gridSpan w:val="4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Основное мероприятие</w:t>
            </w:r>
          </w:p>
        </w:tc>
        <w:tc>
          <w:tcPr>
            <w:tcW w:w="133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Всего</w:t>
            </w:r>
          </w:p>
        </w:tc>
        <w:tc>
          <w:tcPr>
            <w:tcW w:w="1170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8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  <w:tc>
          <w:tcPr>
            <w:tcW w:w="801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  <w:tc>
          <w:tcPr>
            <w:tcW w:w="677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  <w:tc>
          <w:tcPr>
            <w:tcW w:w="67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  <w:tc>
          <w:tcPr>
            <w:tcW w:w="105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</w:tr>
      <w:tr w:rsidR="00097586" w:rsidTr="00097586">
        <w:tc>
          <w:tcPr>
            <w:tcW w:w="71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62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2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МБ</w:t>
            </w:r>
          </w:p>
        </w:tc>
        <w:tc>
          <w:tcPr>
            <w:tcW w:w="1170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8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1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7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5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097586" w:rsidTr="00097586">
        <w:tc>
          <w:tcPr>
            <w:tcW w:w="71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62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2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РБ</w:t>
            </w:r>
          </w:p>
        </w:tc>
        <w:tc>
          <w:tcPr>
            <w:tcW w:w="1170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8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1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7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5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097586" w:rsidTr="00097586">
        <w:tc>
          <w:tcPr>
            <w:tcW w:w="71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62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2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ОБ</w:t>
            </w:r>
          </w:p>
        </w:tc>
        <w:tc>
          <w:tcPr>
            <w:tcW w:w="1170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8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1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7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5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097586" w:rsidTr="00097586">
        <w:tc>
          <w:tcPr>
            <w:tcW w:w="71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62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2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ИИ</w:t>
            </w:r>
          </w:p>
        </w:tc>
        <w:tc>
          <w:tcPr>
            <w:tcW w:w="1170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8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1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7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5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097586" w:rsidTr="00097586">
        <w:tc>
          <w:tcPr>
            <w:tcW w:w="71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1.1.2</w:t>
            </w:r>
          </w:p>
        </w:tc>
        <w:tc>
          <w:tcPr>
            <w:tcW w:w="162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Мероприятие</w:t>
            </w:r>
          </w:p>
        </w:tc>
        <w:tc>
          <w:tcPr>
            <w:tcW w:w="92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Всего</w:t>
            </w:r>
          </w:p>
        </w:tc>
        <w:tc>
          <w:tcPr>
            <w:tcW w:w="1170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8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D7C4F">
              <w:rPr>
                <w:sz w:val="16"/>
                <w:szCs w:val="16"/>
              </w:rPr>
              <w:t>Показатель объема</w:t>
            </w: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  <w:tc>
          <w:tcPr>
            <w:tcW w:w="801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  <w:tc>
          <w:tcPr>
            <w:tcW w:w="677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  <w:tc>
          <w:tcPr>
            <w:tcW w:w="67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  <w:tc>
          <w:tcPr>
            <w:tcW w:w="105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</w:tr>
      <w:tr w:rsidR="00097586" w:rsidTr="00097586">
        <w:tc>
          <w:tcPr>
            <w:tcW w:w="71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62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2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МБ</w:t>
            </w:r>
          </w:p>
        </w:tc>
        <w:tc>
          <w:tcPr>
            <w:tcW w:w="1170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8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D7C4F">
              <w:rPr>
                <w:sz w:val="16"/>
                <w:szCs w:val="16"/>
              </w:rPr>
              <w:t xml:space="preserve">Показатель качества </w:t>
            </w: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1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7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5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097586" w:rsidTr="00097586">
        <w:tc>
          <w:tcPr>
            <w:tcW w:w="71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62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2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РБ</w:t>
            </w:r>
          </w:p>
        </w:tc>
        <w:tc>
          <w:tcPr>
            <w:tcW w:w="1170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8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D7C4F">
              <w:rPr>
                <w:sz w:val="16"/>
                <w:szCs w:val="16"/>
              </w:rPr>
              <w:t>Показатель качества</w:t>
            </w: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1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7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5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097586" w:rsidTr="00097586">
        <w:tc>
          <w:tcPr>
            <w:tcW w:w="71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62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2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ОБ</w:t>
            </w:r>
          </w:p>
        </w:tc>
        <w:tc>
          <w:tcPr>
            <w:tcW w:w="1170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8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1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7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5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097586" w:rsidTr="00097586">
        <w:tc>
          <w:tcPr>
            <w:tcW w:w="71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62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2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ИИ</w:t>
            </w:r>
          </w:p>
        </w:tc>
        <w:tc>
          <w:tcPr>
            <w:tcW w:w="1170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8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1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7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5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097586" w:rsidTr="00097586">
        <w:tc>
          <w:tcPr>
            <w:tcW w:w="71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…</w:t>
            </w:r>
          </w:p>
        </w:tc>
        <w:tc>
          <w:tcPr>
            <w:tcW w:w="162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…</w:t>
            </w:r>
          </w:p>
        </w:tc>
        <w:tc>
          <w:tcPr>
            <w:tcW w:w="92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Всего</w:t>
            </w:r>
          </w:p>
        </w:tc>
        <w:tc>
          <w:tcPr>
            <w:tcW w:w="1170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8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D7C4F">
              <w:rPr>
                <w:sz w:val="16"/>
                <w:szCs w:val="16"/>
              </w:rPr>
              <w:t>Показатель объема</w:t>
            </w: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  <w:tc>
          <w:tcPr>
            <w:tcW w:w="801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  <w:tc>
          <w:tcPr>
            <w:tcW w:w="677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  <w:tc>
          <w:tcPr>
            <w:tcW w:w="67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  <w:tc>
          <w:tcPr>
            <w:tcW w:w="105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</w:t>
            </w:r>
          </w:p>
        </w:tc>
      </w:tr>
      <w:tr w:rsidR="00097586" w:rsidTr="00097586">
        <w:tc>
          <w:tcPr>
            <w:tcW w:w="71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62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2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МБ</w:t>
            </w:r>
          </w:p>
        </w:tc>
        <w:tc>
          <w:tcPr>
            <w:tcW w:w="1170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8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D7C4F">
              <w:rPr>
                <w:sz w:val="16"/>
                <w:szCs w:val="16"/>
              </w:rPr>
              <w:t xml:space="preserve">Показатель качества </w:t>
            </w: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1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7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5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097586" w:rsidTr="00097586">
        <w:tc>
          <w:tcPr>
            <w:tcW w:w="71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62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2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РБ</w:t>
            </w:r>
          </w:p>
        </w:tc>
        <w:tc>
          <w:tcPr>
            <w:tcW w:w="1170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8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D7C4F">
              <w:rPr>
                <w:sz w:val="16"/>
                <w:szCs w:val="16"/>
              </w:rPr>
              <w:t>Показатель качества</w:t>
            </w: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1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7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5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097586" w:rsidTr="00097586">
        <w:tc>
          <w:tcPr>
            <w:tcW w:w="71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62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2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ОБ</w:t>
            </w:r>
          </w:p>
        </w:tc>
        <w:tc>
          <w:tcPr>
            <w:tcW w:w="1170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8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1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7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5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097586" w:rsidTr="00097586">
        <w:tc>
          <w:tcPr>
            <w:tcW w:w="71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62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2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5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ИИ</w:t>
            </w:r>
          </w:p>
        </w:tc>
        <w:tc>
          <w:tcPr>
            <w:tcW w:w="1170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3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89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01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7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67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46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054" w:type="dxa"/>
          </w:tcPr>
          <w:p w:rsidR="00097586" w:rsidRDefault="00097586" w:rsidP="00097586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</w:tbl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Cs/>
          <w:spacing w:val="2"/>
          <w:sz w:val="22"/>
          <w:szCs w:val="22"/>
        </w:rPr>
      </w:pPr>
      <w:r w:rsidRPr="002E44EB">
        <w:rPr>
          <w:bCs/>
          <w:spacing w:val="2"/>
          <w:sz w:val="22"/>
          <w:szCs w:val="22"/>
        </w:rPr>
        <w:t xml:space="preserve">* Принятые сокращения: ОБ – средства областного бюджета, РБ – средства районного бюджета, МБ – средства </w:t>
      </w:r>
      <w:r>
        <w:rPr>
          <w:bCs/>
          <w:spacing w:val="2"/>
          <w:sz w:val="22"/>
          <w:szCs w:val="22"/>
        </w:rPr>
        <w:t>местного бюджета, ИИ – иные источники.</w:t>
      </w:r>
    </w:p>
    <w:p w:rsidR="00097586" w:rsidRDefault="00097586" w:rsidP="00097586">
      <w:pPr>
        <w:tabs>
          <w:tab w:val="left" w:pos="5370"/>
        </w:tabs>
      </w:pPr>
      <w:r>
        <w:tab/>
      </w:r>
    </w:p>
    <w:p w:rsidR="00097586" w:rsidRDefault="00097586" w:rsidP="00097586"/>
    <w:p w:rsidR="00097586" w:rsidRPr="002E44EB" w:rsidRDefault="00097586" w:rsidP="00097586">
      <w:pPr>
        <w:sectPr w:rsidR="00097586" w:rsidRPr="002E44EB" w:rsidSect="0009758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lastRenderedPageBreak/>
        <w:t>Т</w:t>
      </w:r>
      <w:r w:rsidRPr="00512804">
        <w:rPr>
          <w:spacing w:val="2"/>
        </w:rPr>
        <w:t>аблица 3</w:t>
      </w:r>
    </w:p>
    <w:p w:rsidR="00097586" w:rsidRPr="00512804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097586" w:rsidRPr="00512804" w:rsidRDefault="00097586" w:rsidP="0009758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 w:rsidRPr="00512804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 xml:space="preserve">ОТЧЕТ О ВЫПОЛНЕНИИ СВОДНЫХ ПОКАЗАТЕЛЕЙ </w:t>
      </w:r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МУНИЦИПАЛЬНЫХ</w:t>
      </w:r>
      <w:r w:rsidRPr="00512804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 xml:space="preserve"> ЗАДАНИЙ НА ОКАЗАНИЕ </w:t>
      </w:r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МУНИЦИПАЛЬНЫХ</w:t>
      </w:r>
      <w:r w:rsidRPr="00512804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 xml:space="preserve"> УСЛУГ (ВЫПОЛНЕНИЕ РАБОТ) </w:t>
      </w:r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МУНИЦИПАЛЬНЫМИ</w:t>
      </w:r>
      <w:r w:rsidRPr="00512804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 xml:space="preserve"> УЧРЕЖДЕНИЯМИ </w:t>
      </w:r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ЛЕРМОНТОВСКОГО МУНИЦИПАЛЬНОГО ОБРАЗОВАНИЯ</w:t>
      </w:r>
      <w:r w:rsidRPr="00512804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 xml:space="preserve"> В РАМКАХ </w:t>
      </w:r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МУНИЦИПАЛЬНОЙ</w:t>
      </w:r>
      <w:r w:rsidRPr="00512804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ЛЕРМОНТОВСКОГО МУНИЦИПАЛЬНОГО ОБРАЗОВАНИЯ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>
        <w:rPr>
          <w:spacing w:val="2"/>
        </w:rPr>
        <w:t>___________________________</w:t>
      </w:r>
      <w:r w:rsidRPr="00512804">
        <w:rPr>
          <w:spacing w:val="2"/>
        </w:rPr>
        <w:t xml:space="preserve">_________________________________ </w:t>
      </w:r>
    </w:p>
    <w:p w:rsidR="00097586" w:rsidRPr="00ED7C4F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vertAlign w:val="superscript"/>
        </w:rPr>
      </w:pPr>
      <w:r>
        <w:rPr>
          <w:spacing w:val="2"/>
          <w:vertAlign w:val="superscript"/>
        </w:rPr>
        <w:t>(наименование муниципальной программы)</w:t>
      </w:r>
    </w:p>
    <w:p w:rsidR="00097586" w:rsidRPr="00512804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512804">
        <w:rPr>
          <w:spacing w:val="2"/>
        </w:rPr>
        <w:t xml:space="preserve">ПО СОСТОЯНИЮ </w:t>
      </w:r>
      <w:proofErr w:type="gramStart"/>
      <w:r w:rsidRPr="00512804">
        <w:rPr>
          <w:spacing w:val="2"/>
        </w:rPr>
        <w:t>НА</w:t>
      </w:r>
      <w:proofErr w:type="gramEnd"/>
      <w:r w:rsidRPr="00512804">
        <w:rPr>
          <w:spacing w:val="2"/>
        </w:rPr>
        <w:t xml:space="preserve"> _________</w:t>
      </w:r>
      <w:r w:rsidRPr="00512804">
        <w:rPr>
          <w:spacing w:val="2"/>
        </w:rPr>
        <w:br/>
      </w:r>
    </w:p>
    <w:tbl>
      <w:tblPr>
        <w:tblW w:w="10362" w:type="dxa"/>
        <w:tblInd w:w="149" w:type="dxa"/>
        <w:tblCellMar>
          <w:left w:w="0" w:type="dxa"/>
          <w:right w:w="0" w:type="dxa"/>
        </w:tblCellMar>
        <w:tblLook w:val="0000"/>
      </w:tblPr>
      <w:tblGrid>
        <w:gridCol w:w="655"/>
        <w:gridCol w:w="2058"/>
        <w:gridCol w:w="1826"/>
        <w:gridCol w:w="813"/>
        <w:gridCol w:w="813"/>
        <w:gridCol w:w="1352"/>
        <w:gridCol w:w="1314"/>
        <w:gridCol w:w="1531"/>
      </w:tblGrid>
      <w:tr w:rsidR="00097586" w:rsidRPr="00512804" w:rsidTr="00097586">
        <w:trPr>
          <w:trHeight w:val="1163"/>
        </w:trPr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D7C4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D7C4F">
              <w:rPr>
                <w:sz w:val="20"/>
                <w:szCs w:val="20"/>
              </w:rPr>
              <w:t>/</w:t>
            </w:r>
            <w:proofErr w:type="spellStart"/>
            <w:r w:rsidRPr="00ED7C4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 xml:space="preserve">Наименование подпрограммы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ED7C4F">
              <w:rPr>
                <w:sz w:val="20"/>
                <w:szCs w:val="20"/>
              </w:rPr>
              <w:t xml:space="preserve">программы, основного мероприятия,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ED7C4F">
              <w:rPr>
                <w:sz w:val="20"/>
                <w:szCs w:val="20"/>
              </w:rPr>
              <w:t>услуги (работы)</w:t>
            </w:r>
          </w:p>
        </w:tc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4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t>местного</w:t>
            </w:r>
            <w:r w:rsidRPr="00ED7C4F">
              <w:rPr>
                <w:sz w:val="20"/>
                <w:szCs w:val="20"/>
              </w:rPr>
              <w:t xml:space="preserve"> бюджета на оказание </w:t>
            </w:r>
            <w:r>
              <w:rPr>
                <w:sz w:val="20"/>
                <w:szCs w:val="20"/>
              </w:rPr>
              <w:t>муниципальной</w:t>
            </w:r>
            <w:r w:rsidRPr="00ED7C4F">
              <w:rPr>
                <w:sz w:val="20"/>
                <w:szCs w:val="20"/>
              </w:rPr>
              <w:t xml:space="preserve"> услуги (выполнение работы), тыс. руб.</w:t>
            </w:r>
          </w:p>
        </w:tc>
      </w:tr>
      <w:tr w:rsidR="00097586" w:rsidRPr="00512804" w:rsidTr="00097586">
        <w:trPr>
          <w:trHeight w:val="145"/>
        </w:trPr>
        <w:tc>
          <w:tcPr>
            <w:tcW w:w="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  <w:tc>
          <w:tcPr>
            <w:tcW w:w="20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  <w:tc>
          <w:tcPr>
            <w:tcW w:w="1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>план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>факт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>план на 1 января отчетного года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>план на отчетную дату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>исполнение на отчетную дату</w:t>
            </w:r>
          </w:p>
        </w:tc>
      </w:tr>
      <w:tr w:rsidR="00097586" w:rsidRPr="00512804" w:rsidTr="00097586">
        <w:trPr>
          <w:trHeight w:val="227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>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>6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>8</w:t>
            </w:r>
          </w:p>
        </w:tc>
      </w:tr>
      <w:tr w:rsidR="00097586" w:rsidRPr="00512804" w:rsidTr="00097586">
        <w:trPr>
          <w:trHeight w:val="242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  <w:tc>
          <w:tcPr>
            <w:tcW w:w="97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>Подпрограмма 1</w:t>
            </w:r>
          </w:p>
        </w:tc>
      </w:tr>
      <w:tr w:rsidR="00097586" w:rsidRPr="00512804" w:rsidTr="00097586">
        <w:trPr>
          <w:trHeight w:val="242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  <w:tc>
          <w:tcPr>
            <w:tcW w:w="97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</w:t>
            </w:r>
          </w:p>
        </w:tc>
      </w:tr>
      <w:tr w:rsidR="00097586" w:rsidRPr="00512804" w:rsidTr="00097586">
        <w:trPr>
          <w:trHeight w:val="242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>...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>Услуга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27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>...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>Услуга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27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>...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>Работа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2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>...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>...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</w:tr>
      <w:tr w:rsidR="00097586" w:rsidRPr="00512804" w:rsidTr="00097586">
        <w:trPr>
          <w:trHeight w:val="242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</w:p>
        </w:tc>
        <w:tc>
          <w:tcPr>
            <w:tcW w:w="97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D7C4F">
              <w:rPr>
                <w:sz w:val="20"/>
                <w:szCs w:val="20"/>
              </w:rPr>
              <w:t>Подпрограмма 2</w:t>
            </w:r>
          </w:p>
        </w:tc>
      </w:tr>
      <w:tr w:rsidR="00097586" w:rsidRPr="00512804" w:rsidTr="00097586">
        <w:trPr>
          <w:trHeight w:val="227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jc w:val="both"/>
            </w:pPr>
            <w:r>
              <w:t>…</w:t>
            </w:r>
          </w:p>
        </w:tc>
        <w:tc>
          <w:tcPr>
            <w:tcW w:w="97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ED7C4F" w:rsidRDefault="00097586" w:rsidP="0009758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</w:tc>
      </w:tr>
    </w:tbl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  <w:sectPr w:rsidR="00097586" w:rsidSect="0009758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97586" w:rsidRDefault="00097586" w:rsidP="00097586">
      <w:pPr>
        <w:pStyle w:val="4"/>
        <w:keepNext w:val="0"/>
        <w:keepLines w:val="0"/>
        <w:widowControl w:val="0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lastRenderedPageBreak/>
        <w:t>Таблица 4</w:t>
      </w:r>
      <w:r w:rsidRPr="00D2372F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 xml:space="preserve">. </w:t>
      </w:r>
    </w:p>
    <w:p w:rsidR="00097586" w:rsidRPr="00D2372F" w:rsidRDefault="00097586" w:rsidP="00097586">
      <w:pPr>
        <w:pStyle w:val="4"/>
        <w:keepNext w:val="0"/>
        <w:keepLines w:val="0"/>
        <w:widowControl w:val="0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</w:pPr>
      <w:r w:rsidRPr="00D2372F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ОБЪЕМЫ ФИНАНСИРОВАНИЯ МУНИЦИПАЛЬНОЙ ПРОГРАММЫ ЗА ___</w:t>
      </w:r>
      <w:r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>______</w:t>
      </w:r>
      <w:r w:rsidRPr="00D2372F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4"/>
          <w:szCs w:val="24"/>
        </w:rPr>
        <w:t xml:space="preserve"> ГОД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512804">
        <w:rPr>
          <w:spacing w:val="2"/>
        </w:rPr>
        <w:t>_____</w:t>
      </w:r>
      <w:r>
        <w:rPr>
          <w:spacing w:val="2"/>
        </w:rPr>
        <w:t>__________________</w:t>
      </w:r>
      <w:r w:rsidRPr="00512804">
        <w:rPr>
          <w:spacing w:val="2"/>
        </w:rPr>
        <w:t>_______________________________</w:t>
      </w:r>
    </w:p>
    <w:p w:rsidR="00097586" w:rsidRPr="00D2372F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vertAlign w:val="superscript"/>
        </w:rPr>
      </w:pPr>
      <w:r>
        <w:rPr>
          <w:spacing w:val="2"/>
          <w:vertAlign w:val="superscript"/>
        </w:rPr>
        <w:t>(наименование муниципальной программы)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</w:rPr>
      </w:pPr>
      <w:r w:rsidRPr="00512804">
        <w:rPr>
          <w:spacing w:val="2"/>
        </w:rPr>
        <w:t xml:space="preserve">ПО СОСТОЯНИЮ </w:t>
      </w:r>
      <w:proofErr w:type="gramStart"/>
      <w:r w:rsidRPr="00512804">
        <w:rPr>
          <w:spacing w:val="2"/>
        </w:rPr>
        <w:t>НА</w:t>
      </w:r>
      <w:proofErr w:type="gramEnd"/>
      <w:r w:rsidRPr="00512804">
        <w:rPr>
          <w:spacing w:val="2"/>
        </w:rPr>
        <w:t xml:space="preserve"> _________</w:t>
      </w:r>
      <w:r w:rsidRPr="00512804">
        <w:rPr>
          <w:spacing w:val="2"/>
        </w:rPr>
        <w:br/>
      </w:r>
    </w:p>
    <w:tbl>
      <w:tblPr>
        <w:tblStyle w:val="a8"/>
        <w:tblW w:w="15122" w:type="dxa"/>
        <w:tblLayout w:type="fixed"/>
        <w:tblLook w:val="04A0"/>
      </w:tblPr>
      <w:tblGrid>
        <w:gridCol w:w="2376"/>
        <w:gridCol w:w="1312"/>
        <w:gridCol w:w="865"/>
        <w:gridCol w:w="861"/>
        <w:gridCol w:w="869"/>
        <w:gridCol w:w="1622"/>
        <w:gridCol w:w="1417"/>
        <w:gridCol w:w="866"/>
        <w:gridCol w:w="862"/>
        <w:gridCol w:w="870"/>
        <w:gridCol w:w="1655"/>
        <w:gridCol w:w="1547"/>
      </w:tblGrid>
      <w:tr w:rsidR="00097586" w:rsidRPr="002E44EB" w:rsidTr="00097586">
        <w:trPr>
          <w:trHeight w:val="452"/>
        </w:trPr>
        <w:tc>
          <w:tcPr>
            <w:tcW w:w="2376" w:type="dxa"/>
            <w:vMerge w:val="restart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Период реализации программ</w:t>
            </w:r>
          </w:p>
        </w:tc>
        <w:tc>
          <w:tcPr>
            <w:tcW w:w="5529" w:type="dxa"/>
            <w:gridSpan w:val="5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Объем финансирования, предусмотренный программой, тыс. руб. (с одним знаком после запятой)</w:t>
            </w:r>
          </w:p>
        </w:tc>
        <w:tc>
          <w:tcPr>
            <w:tcW w:w="5670" w:type="dxa"/>
            <w:gridSpan w:val="5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Расходы за отчетный период, тыс. руб. (с одним знаком после запятой)</w:t>
            </w:r>
          </w:p>
        </w:tc>
        <w:tc>
          <w:tcPr>
            <w:tcW w:w="1547" w:type="dxa"/>
            <w:vMerge w:val="restart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Обоснование причин отклонения</w:t>
            </w:r>
          </w:p>
        </w:tc>
      </w:tr>
      <w:tr w:rsidR="00097586" w:rsidRPr="002E44EB" w:rsidTr="00097586">
        <w:trPr>
          <w:trHeight w:val="145"/>
        </w:trPr>
        <w:tc>
          <w:tcPr>
            <w:tcW w:w="2376" w:type="dxa"/>
            <w:vMerge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4217" w:type="dxa"/>
            <w:gridSpan w:val="4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4253" w:type="dxa"/>
            <w:gridSpan w:val="4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В том числе</w:t>
            </w:r>
          </w:p>
        </w:tc>
        <w:tc>
          <w:tcPr>
            <w:tcW w:w="1547" w:type="dxa"/>
            <w:vMerge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</w:tr>
      <w:tr w:rsidR="00097586" w:rsidRPr="002E44EB" w:rsidTr="00097586">
        <w:trPr>
          <w:trHeight w:val="145"/>
        </w:trPr>
        <w:tc>
          <w:tcPr>
            <w:tcW w:w="2376" w:type="dxa"/>
            <w:vMerge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ОБ</w:t>
            </w:r>
            <w:r>
              <w:rPr>
                <w:bCs/>
                <w:spacing w:val="2"/>
                <w:sz w:val="22"/>
                <w:szCs w:val="22"/>
              </w:rPr>
              <w:t>*</w:t>
            </w:r>
          </w:p>
        </w:tc>
        <w:tc>
          <w:tcPr>
            <w:tcW w:w="861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РБ</w:t>
            </w:r>
            <w:r>
              <w:rPr>
                <w:bCs/>
                <w:spacing w:val="2"/>
                <w:sz w:val="22"/>
                <w:szCs w:val="22"/>
              </w:rPr>
              <w:t>*</w:t>
            </w:r>
          </w:p>
        </w:tc>
        <w:tc>
          <w:tcPr>
            <w:tcW w:w="869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МБ</w:t>
            </w:r>
            <w:r>
              <w:rPr>
                <w:bCs/>
                <w:spacing w:val="2"/>
                <w:sz w:val="22"/>
                <w:szCs w:val="22"/>
              </w:rPr>
              <w:t>*</w:t>
            </w:r>
          </w:p>
        </w:tc>
        <w:tc>
          <w:tcPr>
            <w:tcW w:w="162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  <w:r>
              <w:rPr>
                <w:bCs/>
                <w:spacing w:val="2"/>
                <w:sz w:val="22"/>
                <w:szCs w:val="22"/>
              </w:rPr>
              <w:t>ИИ*</w:t>
            </w:r>
          </w:p>
        </w:tc>
        <w:tc>
          <w:tcPr>
            <w:tcW w:w="1417" w:type="dxa"/>
            <w:vMerge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ОБ</w:t>
            </w:r>
          </w:p>
        </w:tc>
        <w:tc>
          <w:tcPr>
            <w:tcW w:w="86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РБ</w:t>
            </w:r>
          </w:p>
        </w:tc>
        <w:tc>
          <w:tcPr>
            <w:tcW w:w="870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МБ</w:t>
            </w:r>
          </w:p>
        </w:tc>
        <w:tc>
          <w:tcPr>
            <w:tcW w:w="165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  <w:r>
              <w:rPr>
                <w:bCs/>
                <w:spacing w:val="2"/>
                <w:sz w:val="22"/>
                <w:szCs w:val="22"/>
              </w:rPr>
              <w:t>ИИ*</w:t>
            </w:r>
          </w:p>
        </w:tc>
        <w:tc>
          <w:tcPr>
            <w:tcW w:w="1547" w:type="dxa"/>
            <w:vMerge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</w:tr>
      <w:tr w:rsidR="00097586" w:rsidRPr="002E44EB" w:rsidTr="00097586">
        <w:trPr>
          <w:trHeight w:val="226"/>
        </w:trPr>
        <w:tc>
          <w:tcPr>
            <w:tcW w:w="15122" w:type="dxa"/>
            <w:gridSpan w:val="12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Подпрограмма 1 (наименование)</w:t>
            </w:r>
          </w:p>
        </w:tc>
      </w:tr>
      <w:tr w:rsidR="00097586" w:rsidRPr="002E44EB" w:rsidTr="00097586">
        <w:trPr>
          <w:trHeight w:val="323"/>
        </w:trPr>
        <w:tc>
          <w:tcPr>
            <w:tcW w:w="237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 xml:space="preserve">Всего за весь период </w:t>
            </w:r>
          </w:p>
        </w:tc>
        <w:tc>
          <w:tcPr>
            <w:tcW w:w="131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1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9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2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41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70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5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54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</w:tr>
      <w:tr w:rsidR="00097586" w:rsidRPr="002E44EB" w:rsidTr="00097586">
        <w:trPr>
          <w:trHeight w:val="226"/>
        </w:trPr>
        <w:tc>
          <w:tcPr>
            <w:tcW w:w="237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Первый год реализации</w:t>
            </w:r>
          </w:p>
        </w:tc>
        <w:tc>
          <w:tcPr>
            <w:tcW w:w="131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1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9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2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41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70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5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54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</w:tr>
      <w:tr w:rsidR="00097586" w:rsidRPr="002E44EB" w:rsidTr="00097586">
        <w:trPr>
          <w:trHeight w:val="226"/>
        </w:trPr>
        <w:tc>
          <w:tcPr>
            <w:tcW w:w="237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……..</w:t>
            </w:r>
          </w:p>
        </w:tc>
        <w:tc>
          <w:tcPr>
            <w:tcW w:w="131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1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9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2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41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70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5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54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</w:tr>
      <w:tr w:rsidR="00097586" w:rsidRPr="002E44EB" w:rsidTr="00097586">
        <w:trPr>
          <w:trHeight w:val="226"/>
        </w:trPr>
        <w:tc>
          <w:tcPr>
            <w:tcW w:w="237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31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1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9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2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41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70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5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54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</w:tr>
      <w:tr w:rsidR="00097586" w:rsidRPr="002E44EB" w:rsidTr="00097586">
        <w:trPr>
          <w:trHeight w:val="226"/>
        </w:trPr>
        <w:tc>
          <w:tcPr>
            <w:tcW w:w="15122" w:type="dxa"/>
            <w:gridSpan w:val="12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Подпрограмма 2 (наименование)</w:t>
            </w:r>
          </w:p>
        </w:tc>
      </w:tr>
      <w:tr w:rsidR="00097586" w:rsidRPr="002E44EB" w:rsidTr="00097586">
        <w:trPr>
          <w:trHeight w:val="226"/>
        </w:trPr>
        <w:tc>
          <w:tcPr>
            <w:tcW w:w="237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 xml:space="preserve">Всего за весь период </w:t>
            </w:r>
          </w:p>
        </w:tc>
        <w:tc>
          <w:tcPr>
            <w:tcW w:w="131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1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9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2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41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70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5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54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</w:tr>
      <w:tr w:rsidR="00097586" w:rsidRPr="002E44EB" w:rsidTr="00097586">
        <w:trPr>
          <w:trHeight w:val="226"/>
        </w:trPr>
        <w:tc>
          <w:tcPr>
            <w:tcW w:w="237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Первый год реализации</w:t>
            </w:r>
          </w:p>
        </w:tc>
        <w:tc>
          <w:tcPr>
            <w:tcW w:w="131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1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9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2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41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70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5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54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</w:tr>
      <w:tr w:rsidR="00097586" w:rsidRPr="002E44EB" w:rsidTr="00097586">
        <w:trPr>
          <w:trHeight w:val="241"/>
        </w:trPr>
        <w:tc>
          <w:tcPr>
            <w:tcW w:w="237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……..</w:t>
            </w:r>
          </w:p>
        </w:tc>
        <w:tc>
          <w:tcPr>
            <w:tcW w:w="131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1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9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2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41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70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5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54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</w:tr>
      <w:tr w:rsidR="00097586" w:rsidRPr="002E44EB" w:rsidTr="00097586">
        <w:trPr>
          <w:trHeight w:val="241"/>
        </w:trPr>
        <w:tc>
          <w:tcPr>
            <w:tcW w:w="237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31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1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9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2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41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70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5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54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</w:tr>
      <w:tr w:rsidR="00097586" w:rsidRPr="002E44EB" w:rsidTr="00097586">
        <w:trPr>
          <w:trHeight w:val="241"/>
        </w:trPr>
        <w:tc>
          <w:tcPr>
            <w:tcW w:w="237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………..</w:t>
            </w:r>
          </w:p>
        </w:tc>
        <w:tc>
          <w:tcPr>
            <w:tcW w:w="131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1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9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2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41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70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5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54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</w:tr>
      <w:tr w:rsidR="00097586" w:rsidRPr="002E44EB" w:rsidTr="00097586">
        <w:trPr>
          <w:trHeight w:val="241"/>
        </w:trPr>
        <w:tc>
          <w:tcPr>
            <w:tcW w:w="237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И т.д. по подпрограммам</w:t>
            </w:r>
          </w:p>
        </w:tc>
        <w:tc>
          <w:tcPr>
            <w:tcW w:w="131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1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9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2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41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70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5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54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</w:tr>
      <w:tr w:rsidR="00097586" w:rsidRPr="002E44EB" w:rsidTr="00097586">
        <w:trPr>
          <w:trHeight w:val="241"/>
        </w:trPr>
        <w:tc>
          <w:tcPr>
            <w:tcW w:w="15122" w:type="dxa"/>
            <w:gridSpan w:val="12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ИТОГО по муниципальной программе</w:t>
            </w:r>
          </w:p>
        </w:tc>
      </w:tr>
      <w:tr w:rsidR="00097586" w:rsidRPr="002E44EB" w:rsidTr="00097586">
        <w:trPr>
          <w:trHeight w:val="241"/>
        </w:trPr>
        <w:tc>
          <w:tcPr>
            <w:tcW w:w="237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 xml:space="preserve">Всего за весь период </w:t>
            </w:r>
          </w:p>
        </w:tc>
        <w:tc>
          <w:tcPr>
            <w:tcW w:w="131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1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9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2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41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70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5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54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</w:tr>
      <w:tr w:rsidR="00097586" w:rsidRPr="002E44EB" w:rsidTr="00097586">
        <w:trPr>
          <w:trHeight w:val="241"/>
        </w:trPr>
        <w:tc>
          <w:tcPr>
            <w:tcW w:w="237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Первый год реализации</w:t>
            </w:r>
          </w:p>
        </w:tc>
        <w:tc>
          <w:tcPr>
            <w:tcW w:w="131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1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9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2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41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70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5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54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</w:tr>
      <w:tr w:rsidR="00097586" w:rsidRPr="002E44EB" w:rsidTr="00097586">
        <w:trPr>
          <w:trHeight w:val="241"/>
        </w:trPr>
        <w:tc>
          <w:tcPr>
            <w:tcW w:w="237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……..</w:t>
            </w:r>
          </w:p>
        </w:tc>
        <w:tc>
          <w:tcPr>
            <w:tcW w:w="131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1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9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2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41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70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5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54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</w:tr>
      <w:tr w:rsidR="00097586" w:rsidRPr="002E44EB" w:rsidTr="00097586">
        <w:trPr>
          <w:trHeight w:val="241"/>
        </w:trPr>
        <w:tc>
          <w:tcPr>
            <w:tcW w:w="237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textAlignment w:val="baseline"/>
              <w:rPr>
                <w:bCs/>
                <w:spacing w:val="2"/>
                <w:sz w:val="22"/>
                <w:szCs w:val="22"/>
              </w:rPr>
            </w:pPr>
            <w:r w:rsidRPr="002E44EB">
              <w:rPr>
                <w:bCs/>
                <w:spacing w:val="2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31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1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9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2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41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6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870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55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547" w:type="dxa"/>
          </w:tcPr>
          <w:p w:rsidR="00097586" w:rsidRPr="002E44EB" w:rsidRDefault="00097586" w:rsidP="00097586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bCs/>
                <w:spacing w:val="2"/>
                <w:sz w:val="22"/>
                <w:szCs w:val="22"/>
              </w:rPr>
            </w:pPr>
          </w:p>
        </w:tc>
      </w:tr>
    </w:tbl>
    <w:p w:rsidR="00097586" w:rsidRPr="002E44EB" w:rsidRDefault="00097586" w:rsidP="00097586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Cs/>
          <w:spacing w:val="2"/>
          <w:sz w:val="22"/>
          <w:szCs w:val="22"/>
        </w:rPr>
        <w:sectPr w:rsidR="00097586" w:rsidRPr="002E44EB" w:rsidSect="0009758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2E44EB">
        <w:rPr>
          <w:bCs/>
          <w:spacing w:val="2"/>
          <w:sz w:val="22"/>
          <w:szCs w:val="22"/>
        </w:rPr>
        <w:t xml:space="preserve">* Принятые сокращения: ОБ – средства областного бюджета, РБ – средства районного бюджета, МБ – средства </w:t>
      </w:r>
      <w:r>
        <w:rPr>
          <w:bCs/>
          <w:spacing w:val="2"/>
          <w:sz w:val="22"/>
          <w:szCs w:val="22"/>
        </w:rPr>
        <w:t>местного бюджета, ИИ – иные источники.</w:t>
      </w:r>
    </w:p>
    <w:p w:rsidR="00097586" w:rsidRPr="00E37388" w:rsidRDefault="00097586" w:rsidP="00097586">
      <w:pPr>
        <w:pStyle w:val="3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lastRenderedPageBreak/>
        <w:t>Приложение 7</w:t>
      </w:r>
    </w:p>
    <w:p w:rsidR="00097586" w:rsidRDefault="00097586" w:rsidP="00097586">
      <w:pPr>
        <w:jc w:val="right"/>
        <w:rPr>
          <w:spacing w:val="2"/>
          <w:sz w:val="24"/>
          <w:szCs w:val="24"/>
        </w:rPr>
      </w:pPr>
      <w:r w:rsidRPr="00E37388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 о порядке</w:t>
      </w:r>
      <w:r w:rsidRPr="004B58CB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принятия решений</w:t>
      </w:r>
    </w:p>
    <w:p w:rsidR="00097586" w:rsidRDefault="00097586" w:rsidP="00097586">
      <w:pPr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 разработке муниципальных программ</w:t>
      </w:r>
    </w:p>
    <w:p w:rsidR="00097586" w:rsidRDefault="00097586" w:rsidP="00097586">
      <w:pPr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Лермонтовского муниципального образования</w:t>
      </w:r>
      <w:r w:rsidRPr="007C5304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 их формирования и реализации</w:t>
      </w:r>
    </w:p>
    <w:p w:rsidR="00097586" w:rsidRPr="006867C7" w:rsidRDefault="00097586" w:rsidP="00097586">
      <w:pPr>
        <w:jc w:val="right"/>
        <w:rPr>
          <w:sz w:val="24"/>
          <w:szCs w:val="24"/>
        </w:rPr>
      </w:pPr>
    </w:p>
    <w:p w:rsidR="00097586" w:rsidRPr="00512804" w:rsidRDefault="00097586" w:rsidP="00097586">
      <w:pPr>
        <w:pStyle w:val="headertexttopleveltextcent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  <w:r w:rsidRPr="00512804">
        <w:rPr>
          <w:spacing w:val="2"/>
        </w:rPr>
        <w:t xml:space="preserve">АНАЛИЗ РИСКОВ, ВОЗНИКШИХ В ХОДЕ РЕАЛИЗАЦИИ </w:t>
      </w:r>
      <w:r>
        <w:rPr>
          <w:spacing w:val="2"/>
        </w:rPr>
        <w:t>МУНИЦИПАЛЬНОЙ ПРОГРАММЫ ЛЕРМОНТОВСКОГО МУНИЦИПАЛЬНОГО ОБРАЗОВАНИЯ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716"/>
        <w:gridCol w:w="2095"/>
        <w:gridCol w:w="1918"/>
        <w:gridCol w:w="1031"/>
        <w:gridCol w:w="2182"/>
        <w:gridCol w:w="2271"/>
      </w:tblGrid>
      <w:tr w:rsidR="00097586" w:rsidRPr="00512804" w:rsidTr="00097586">
        <w:trPr>
          <w:trHeight w:val="166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512804">
              <w:t xml:space="preserve">N </w:t>
            </w:r>
            <w:proofErr w:type="spellStart"/>
            <w:proofErr w:type="gramStart"/>
            <w:r w:rsidRPr="00512804">
              <w:t>п</w:t>
            </w:r>
            <w:proofErr w:type="spellEnd"/>
            <w:proofErr w:type="gramEnd"/>
            <w:r w:rsidRPr="00512804">
              <w:t>/</w:t>
            </w:r>
            <w:proofErr w:type="spellStart"/>
            <w:r w:rsidRPr="00512804">
              <w:t>п</w:t>
            </w:r>
            <w:proofErr w:type="spellEnd"/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512804">
              <w:t>Наименование мероприятия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512804">
              <w:t>Исполнитель мероприятия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512804">
              <w:t>Вид риска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512804">
              <w:t>Причины (факторы) возникновения риска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512804">
              <w:t>Предложения по устранению рисков и корректировке реализации мероприятий</w:t>
            </w:r>
          </w:p>
        </w:tc>
      </w:tr>
      <w:tr w:rsidR="00097586" w:rsidRPr="00512804" w:rsidTr="00097586">
        <w:trPr>
          <w:trHeight w:val="273"/>
        </w:trPr>
        <w:tc>
          <w:tcPr>
            <w:tcW w:w="10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512804">
              <w:t>Подпрограмма</w:t>
            </w:r>
          </w:p>
        </w:tc>
      </w:tr>
      <w:tr w:rsidR="00097586" w:rsidRPr="00512804" w:rsidTr="00097586">
        <w:trPr>
          <w:trHeight w:val="288"/>
        </w:trPr>
        <w:tc>
          <w:tcPr>
            <w:tcW w:w="10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widowControl w:val="0"/>
              <w:spacing w:before="0" w:beforeAutospacing="0" w:after="0" w:afterAutospacing="0"/>
              <w:jc w:val="both"/>
              <w:textAlignment w:val="baseline"/>
            </w:pPr>
            <w:r>
              <w:t>Основное мероприятие</w:t>
            </w:r>
          </w:p>
        </w:tc>
      </w:tr>
      <w:tr w:rsidR="00097586" w:rsidRPr="00512804" w:rsidTr="00097586">
        <w:trPr>
          <w:trHeight w:val="27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512804">
              <w:t>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512804">
              <w:t>Мероприятие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7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512804">
              <w:t>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512804">
              <w:t>Мероприятие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7586" w:rsidRPr="00512804" w:rsidTr="00097586">
        <w:trPr>
          <w:trHeight w:val="288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512804"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pStyle w:val="formattext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512804">
              <w:t>Мероприятие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586" w:rsidRPr="00512804" w:rsidRDefault="00097586" w:rsidP="0009758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 xml:space="preserve">Анализ рисков, возникших в ходе реализации </w:t>
      </w:r>
      <w:r>
        <w:rPr>
          <w:spacing w:val="2"/>
        </w:rPr>
        <w:t>муниципальной</w:t>
      </w:r>
      <w:r w:rsidRPr="00512804">
        <w:rPr>
          <w:spacing w:val="2"/>
        </w:rPr>
        <w:t xml:space="preserve"> программы </w:t>
      </w:r>
      <w:r>
        <w:rPr>
          <w:spacing w:val="2"/>
        </w:rPr>
        <w:t>Лермонтовского муниципального образования</w:t>
      </w:r>
      <w:r w:rsidRPr="00512804">
        <w:rPr>
          <w:spacing w:val="2"/>
        </w:rPr>
        <w:t xml:space="preserve"> (далее - </w:t>
      </w:r>
      <w:r>
        <w:rPr>
          <w:spacing w:val="2"/>
        </w:rPr>
        <w:t>муниципальная</w:t>
      </w:r>
      <w:r w:rsidRPr="00512804">
        <w:rPr>
          <w:spacing w:val="2"/>
        </w:rPr>
        <w:t xml:space="preserve"> программа), пред</w:t>
      </w:r>
      <w:r>
        <w:rPr>
          <w:spacing w:val="2"/>
        </w:rPr>
        <w:t>усматривает: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 xml:space="preserve">идентификацию рисков по видам, определение причин (факторов) риска и характера их влияния на ход и результаты реализации </w:t>
      </w:r>
      <w:r>
        <w:rPr>
          <w:spacing w:val="2"/>
        </w:rPr>
        <w:t>муниципальной</w:t>
      </w:r>
      <w:r w:rsidRPr="00512804">
        <w:rPr>
          <w:spacing w:val="2"/>
        </w:rPr>
        <w:t xml:space="preserve"> программы, подпрограммы, </w:t>
      </w:r>
      <w:r>
        <w:rPr>
          <w:spacing w:val="2"/>
        </w:rPr>
        <w:t>основного мероприятия;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 xml:space="preserve">разработку предложений по устранению рисков и корректировке реализации мероприятий </w:t>
      </w:r>
      <w:r>
        <w:rPr>
          <w:spacing w:val="2"/>
        </w:rPr>
        <w:t>муниципальной программы.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>По видам выделяют нормативно-правовые, орган</w:t>
      </w:r>
      <w:r>
        <w:rPr>
          <w:spacing w:val="2"/>
        </w:rPr>
        <w:t>изационные и финансовые риски.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>Нормативно-правовой риск - риск, связанный с несоблюдением или изменением бюджетного законодательства, законодательства в сфе</w:t>
      </w:r>
      <w:r>
        <w:rPr>
          <w:spacing w:val="2"/>
        </w:rPr>
        <w:t>ре государственного управления.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Возникает в случае: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 xml:space="preserve">нарушения исполнителями или контрагентами требований нормативных правовых актов, </w:t>
      </w:r>
      <w:r>
        <w:rPr>
          <w:spacing w:val="2"/>
        </w:rPr>
        <w:t>условий заключенных договоров;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>допускаемых правовых ошибок при осуществлении деятельности (использование устаревшей нормативно-правовой базы, нев</w:t>
      </w:r>
      <w:r>
        <w:rPr>
          <w:spacing w:val="2"/>
        </w:rPr>
        <w:t>ерное составление документов);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 xml:space="preserve">несовершенства правовой системы (противоречивость законодательства, отсутствие правовых норм по регулированию отдельных вопросов, возникающих в ходе реализации </w:t>
      </w:r>
      <w:r>
        <w:rPr>
          <w:spacing w:val="2"/>
        </w:rPr>
        <w:t>муниципальной программы);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>несвоевременной подготовки нормативно-правовой ба</w:t>
      </w:r>
      <w:r>
        <w:rPr>
          <w:spacing w:val="2"/>
        </w:rPr>
        <w:t>зы для реализации мероприятий.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>Организационный риск - риск, связанный с низкой компетентностью исполнителей ме</w:t>
      </w:r>
      <w:r>
        <w:rPr>
          <w:spacing w:val="2"/>
        </w:rPr>
        <w:t xml:space="preserve">роприятий. 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Возникает в случае: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>ошибок исполнителей мероприятий, допущенн</w:t>
      </w:r>
      <w:r>
        <w:rPr>
          <w:spacing w:val="2"/>
        </w:rPr>
        <w:t>ых при планировании;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 xml:space="preserve">проблем взаимодействия </w:t>
      </w:r>
      <w:r>
        <w:rPr>
          <w:spacing w:val="2"/>
        </w:rPr>
        <w:t>структурных подразделений;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>проблем</w:t>
      </w:r>
      <w:r>
        <w:rPr>
          <w:spacing w:val="2"/>
        </w:rPr>
        <w:t xml:space="preserve"> системы внутреннего контроля;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 xml:space="preserve">несоблюдения </w:t>
      </w:r>
      <w:r>
        <w:rPr>
          <w:spacing w:val="2"/>
        </w:rPr>
        <w:t>сроков реализации мероприятий;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>несвоевременной корректировк</w:t>
      </w:r>
      <w:r>
        <w:rPr>
          <w:spacing w:val="2"/>
        </w:rPr>
        <w:t>и хода реализации мероприятий.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 xml:space="preserve">Финансовый риск - риск, связанный с возникновением бюджетного дефицита. Возникает в случае отклонения фактического объема финансирования мероприятий </w:t>
      </w:r>
      <w:proofErr w:type="gramStart"/>
      <w:r w:rsidRPr="00512804">
        <w:rPr>
          <w:spacing w:val="2"/>
        </w:rPr>
        <w:t>от</w:t>
      </w:r>
      <w:proofErr w:type="gramEnd"/>
      <w:r w:rsidRPr="00512804">
        <w:rPr>
          <w:spacing w:val="2"/>
        </w:rPr>
        <w:t xml:space="preserve"> планового.</w:t>
      </w:r>
    </w:p>
    <w:p w:rsidR="00097586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Структурное подразделение администрации Лермонтовского муниципального образования, ответственное</w:t>
      </w:r>
      <w:r w:rsidRPr="00512804">
        <w:rPr>
          <w:spacing w:val="2"/>
        </w:rPr>
        <w:t xml:space="preserve"> за реализацию </w:t>
      </w:r>
      <w:r>
        <w:rPr>
          <w:spacing w:val="2"/>
        </w:rPr>
        <w:t>муниципальной</w:t>
      </w:r>
      <w:r w:rsidRPr="00512804">
        <w:rPr>
          <w:spacing w:val="2"/>
        </w:rPr>
        <w:t xml:space="preserve"> программы, вправе указывать иные </w:t>
      </w:r>
      <w:r w:rsidRPr="00512804">
        <w:rPr>
          <w:spacing w:val="2"/>
        </w:rPr>
        <w:lastRenderedPageBreak/>
        <w:t xml:space="preserve">виды рисков в случае, если они оказали непосредственное влияние на эффективность реализации </w:t>
      </w:r>
      <w:r>
        <w:rPr>
          <w:spacing w:val="2"/>
        </w:rPr>
        <w:t>муниципальной программы.</w:t>
      </w:r>
    </w:p>
    <w:p w:rsidR="00097586" w:rsidRPr="00512804" w:rsidRDefault="00097586" w:rsidP="0009758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12804">
        <w:rPr>
          <w:spacing w:val="2"/>
        </w:rPr>
        <w:t xml:space="preserve">В качестве причин (факторов) возникновения риска рассматриваются события, условия, тенденции, оказывающие негативное влияние на эффективность реализации мероприятий </w:t>
      </w:r>
      <w:r>
        <w:rPr>
          <w:spacing w:val="2"/>
        </w:rPr>
        <w:t>муниципальной</w:t>
      </w:r>
      <w:r w:rsidRPr="00512804">
        <w:rPr>
          <w:spacing w:val="2"/>
        </w:rPr>
        <w:t xml:space="preserve"> программы.</w:t>
      </w:r>
    </w:p>
    <w:p w:rsidR="00097586" w:rsidRDefault="00097586" w:rsidP="00097586"/>
    <w:p w:rsidR="00097586" w:rsidRPr="00B6462E" w:rsidRDefault="00097586" w:rsidP="00097586">
      <w:pPr>
        <w:ind w:firstLine="709"/>
        <w:rPr>
          <w:sz w:val="24"/>
          <w:szCs w:val="24"/>
        </w:rPr>
      </w:pPr>
    </w:p>
    <w:p w:rsidR="00097586" w:rsidRDefault="00097586" w:rsidP="00097586"/>
    <w:p w:rsidR="00097586" w:rsidRPr="00097586" w:rsidRDefault="00097586" w:rsidP="00097586"/>
    <w:sectPr w:rsidR="00097586" w:rsidRPr="00097586" w:rsidSect="00283893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EBA"/>
    <w:multiLevelType w:val="multilevel"/>
    <w:tmpl w:val="114CD2E4"/>
    <w:lvl w:ilvl="0">
      <w:start w:val="1"/>
      <w:numFmt w:val="decimal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">
    <w:nsid w:val="7ADB6B0B"/>
    <w:multiLevelType w:val="multilevel"/>
    <w:tmpl w:val="BE38F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C57"/>
    <w:rsid w:val="00007613"/>
    <w:rsid w:val="000341D9"/>
    <w:rsid w:val="00097586"/>
    <w:rsid w:val="000A1C67"/>
    <w:rsid w:val="000D13AA"/>
    <w:rsid w:val="00121CCC"/>
    <w:rsid w:val="00164B1E"/>
    <w:rsid w:val="001C2889"/>
    <w:rsid w:val="002115BF"/>
    <w:rsid w:val="0021631C"/>
    <w:rsid w:val="00230A75"/>
    <w:rsid w:val="002656DF"/>
    <w:rsid w:val="0027648C"/>
    <w:rsid w:val="00283893"/>
    <w:rsid w:val="0029576D"/>
    <w:rsid w:val="002F506D"/>
    <w:rsid w:val="003174C7"/>
    <w:rsid w:val="00354645"/>
    <w:rsid w:val="00362350"/>
    <w:rsid w:val="0039359B"/>
    <w:rsid w:val="003D2B8B"/>
    <w:rsid w:val="00403E23"/>
    <w:rsid w:val="00473F94"/>
    <w:rsid w:val="0048333D"/>
    <w:rsid w:val="0049246F"/>
    <w:rsid w:val="004A58F2"/>
    <w:rsid w:val="004A71B3"/>
    <w:rsid w:val="004B58CB"/>
    <w:rsid w:val="004C1718"/>
    <w:rsid w:val="004C2F7B"/>
    <w:rsid w:val="004D1009"/>
    <w:rsid w:val="00512804"/>
    <w:rsid w:val="005268A1"/>
    <w:rsid w:val="0054220B"/>
    <w:rsid w:val="00551DDF"/>
    <w:rsid w:val="00567E25"/>
    <w:rsid w:val="00576F07"/>
    <w:rsid w:val="005929D7"/>
    <w:rsid w:val="005E2AAA"/>
    <w:rsid w:val="005E4014"/>
    <w:rsid w:val="006105DE"/>
    <w:rsid w:val="00610BB3"/>
    <w:rsid w:val="006378E1"/>
    <w:rsid w:val="00644AB8"/>
    <w:rsid w:val="00664CA6"/>
    <w:rsid w:val="0067736D"/>
    <w:rsid w:val="006867C7"/>
    <w:rsid w:val="00686FF9"/>
    <w:rsid w:val="006E23B7"/>
    <w:rsid w:val="006E2BFC"/>
    <w:rsid w:val="006F5C4F"/>
    <w:rsid w:val="00711CD0"/>
    <w:rsid w:val="00727B29"/>
    <w:rsid w:val="00745C62"/>
    <w:rsid w:val="00751B9D"/>
    <w:rsid w:val="007A7F19"/>
    <w:rsid w:val="007C5304"/>
    <w:rsid w:val="0081446D"/>
    <w:rsid w:val="00820056"/>
    <w:rsid w:val="0082187E"/>
    <w:rsid w:val="00847F56"/>
    <w:rsid w:val="00897E75"/>
    <w:rsid w:val="008E7E13"/>
    <w:rsid w:val="00900636"/>
    <w:rsid w:val="00931401"/>
    <w:rsid w:val="00935BCD"/>
    <w:rsid w:val="009D31D5"/>
    <w:rsid w:val="00A60142"/>
    <w:rsid w:val="00A64510"/>
    <w:rsid w:val="00AB0893"/>
    <w:rsid w:val="00AB295C"/>
    <w:rsid w:val="00AB393C"/>
    <w:rsid w:val="00AD6A87"/>
    <w:rsid w:val="00AE5C57"/>
    <w:rsid w:val="00B10424"/>
    <w:rsid w:val="00B6462E"/>
    <w:rsid w:val="00BC32B3"/>
    <w:rsid w:val="00C044F7"/>
    <w:rsid w:val="00C25450"/>
    <w:rsid w:val="00C735EC"/>
    <w:rsid w:val="00CA7BE3"/>
    <w:rsid w:val="00D177FE"/>
    <w:rsid w:val="00D2372F"/>
    <w:rsid w:val="00D336CE"/>
    <w:rsid w:val="00D665A0"/>
    <w:rsid w:val="00DD1DBE"/>
    <w:rsid w:val="00DF557C"/>
    <w:rsid w:val="00E02CCD"/>
    <w:rsid w:val="00E1680C"/>
    <w:rsid w:val="00E24D83"/>
    <w:rsid w:val="00E3300C"/>
    <w:rsid w:val="00E37388"/>
    <w:rsid w:val="00E53A29"/>
    <w:rsid w:val="00E93C0F"/>
    <w:rsid w:val="00EA35B4"/>
    <w:rsid w:val="00EB14A9"/>
    <w:rsid w:val="00EB7C9F"/>
    <w:rsid w:val="00ED7C4F"/>
    <w:rsid w:val="00EF61BD"/>
    <w:rsid w:val="00F01ED2"/>
    <w:rsid w:val="00F27F36"/>
    <w:rsid w:val="00F34642"/>
    <w:rsid w:val="00F6364C"/>
    <w:rsid w:val="00F91269"/>
    <w:rsid w:val="00F94EF1"/>
    <w:rsid w:val="00FA6AE8"/>
    <w:rsid w:val="00FD7E42"/>
    <w:rsid w:val="00FE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5128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E5C5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B64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646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646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AE5C57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AE5C57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5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46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462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46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AE5C5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E5C5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E5C5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AE5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AE5C57"/>
    <w:pPr>
      <w:ind w:firstLine="426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E5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E5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E5C5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AE5C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AE5C57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5929D7"/>
    <w:pPr>
      <w:ind w:left="720"/>
      <w:contextualSpacing/>
    </w:pPr>
  </w:style>
  <w:style w:type="paragraph" w:customStyle="1" w:styleId="formattexttopleveltextcentertext">
    <w:name w:val="formattext topleveltext centertext"/>
    <w:basedOn w:val="a"/>
    <w:rsid w:val="00B6462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6462E"/>
  </w:style>
  <w:style w:type="character" w:styleId="a7">
    <w:name w:val="Hyperlink"/>
    <w:basedOn w:val="a0"/>
    <w:rsid w:val="00B6462E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B6462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89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2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512804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5128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1208-3598-4CE5-9036-29883E4E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8655</Words>
  <Characters>49334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20</cp:revision>
  <dcterms:created xsi:type="dcterms:W3CDTF">2015-06-05T06:58:00Z</dcterms:created>
  <dcterms:modified xsi:type="dcterms:W3CDTF">2015-09-21T06:38:00Z</dcterms:modified>
</cp:coreProperties>
</file>